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7FA8" w14:textId="77777777" w:rsidR="004903A4" w:rsidRPr="004903A4" w:rsidRDefault="004903A4" w:rsidP="004903A4">
      <w:pPr>
        <w:jc w:val="center"/>
        <w:rPr>
          <w:rFonts w:eastAsia="Times New Roman" w:cs="Arial"/>
          <w:b/>
          <w:lang w:val="en-US"/>
        </w:rPr>
      </w:pPr>
      <w:r w:rsidRPr="004903A4">
        <w:rPr>
          <w:rFonts w:eastAsia="Times New Roman" w:cs="Arial"/>
          <w:b/>
          <w:lang w:val="en-US"/>
        </w:rPr>
        <w:t>Commercial in confidence</w:t>
      </w:r>
    </w:p>
    <w:p w14:paraId="75DD2539" w14:textId="77777777" w:rsidR="004903A4" w:rsidRPr="004903A4" w:rsidRDefault="004903A4" w:rsidP="004903A4">
      <w:pPr>
        <w:spacing w:line="276" w:lineRule="auto"/>
        <w:jc w:val="center"/>
        <w:rPr>
          <w:rFonts w:eastAsia="Times New Roman" w:cs="Arial"/>
          <w:b/>
          <w:sz w:val="22"/>
          <w:lang w:val="en-US"/>
        </w:rPr>
      </w:pPr>
    </w:p>
    <w:p w14:paraId="3FE9E9B4" w14:textId="77777777" w:rsidR="004903A4" w:rsidRDefault="004903A4" w:rsidP="004903A4">
      <w:pPr>
        <w:contextualSpacing/>
        <w:jc w:val="center"/>
        <w:rPr>
          <w:rFonts w:eastAsia="Calibri"/>
          <w:b/>
          <w:color w:val="005EB8"/>
          <w:sz w:val="28"/>
          <w:szCs w:val="28"/>
        </w:rPr>
      </w:pPr>
      <w:r w:rsidRPr="004903A4">
        <w:rPr>
          <w:rFonts w:eastAsia="Calibri"/>
          <w:b/>
          <w:color w:val="005EB8"/>
          <w:sz w:val="28"/>
          <w:szCs w:val="28"/>
        </w:rPr>
        <w:t>Chemical Reagent Self Declaration Form</w:t>
      </w:r>
    </w:p>
    <w:p w14:paraId="0BB76ABF" w14:textId="77777777" w:rsidR="004903A4" w:rsidRPr="004903A4" w:rsidRDefault="004903A4" w:rsidP="004903A4">
      <w:pPr>
        <w:spacing w:line="276" w:lineRule="auto"/>
        <w:rPr>
          <w:rFonts w:eastAsia="Calibri" w:cs="Arial"/>
          <w:color w:val="404040"/>
          <w:lang w:val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440"/>
        <w:gridCol w:w="360"/>
        <w:gridCol w:w="720"/>
        <w:gridCol w:w="2520"/>
        <w:gridCol w:w="2340"/>
      </w:tblGrid>
      <w:tr w:rsidR="004903A4" w:rsidRPr="004903A4" w14:paraId="3DB48C8B" w14:textId="77777777" w:rsidTr="004903A4">
        <w:tc>
          <w:tcPr>
            <w:tcW w:w="9900" w:type="dxa"/>
            <w:gridSpan w:val="7"/>
          </w:tcPr>
          <w:p w14:paraId="1686D863" w14:textId="77777777" w:rsidR="004903A4" w:rsidRPr="004903A4" w:rsidRDefault="004903A4" w:rsidP="004903A4">
            <w:pPr>
              <w:rPr>
                <w:rFonts w:eastAsia="Calibri"/>
                <w:b/>
                <w:sz w:val="22"/>
                <w:szCs w:val="22"/>
              </w:rPr>
            </w:pPr>
            <w:r w:rsidRPr="004903A4">
              <w:rPr>
                <w:rFonts w:eastAsia="Calibri"/>
                <w:b/>
                <w:sz w:val="22"/>
                <w:szCs w:val="22"/>
              </w:rPr>
              <w:t>Ref: CRSDF01</w:t>
            </w:r>
          </w:p>
          <w:p w14:paraId="4E280DE1" w14:textId="77777777" w:rsidR="004903A4" w:rsidRPr="004903A4" w:rsidRDefault="004903A4" w:rsidP="004903A4">
            <w:pPr>
              <w:rPr>
                <w:rFonts w:eastAsia="Calibri"/>
                <w:b/>
                <w:sz w:val="22"/>
                <w:szCs w:val="22"/>
              </w:rPr>
            </w:pPr>
          </w:p>
          <w:p w14:paraId="71A94840" w14:textId="77777777" w:rsidR="004903A4" w:rsidRPr="004903A4" w:rsidRDefault="004903A4" w:rsidP="004903A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903A4">
              <w:rPr>
                <w:rFonts w:eastAsia="Calibri"/>
                <w:b/>
                <w:sz w:val="22"/>
                <w:szCs w:val="22"/>
              </w:rPr>
              <w:t xml:space="preserve">Declaration Form: Service Provision in relation to Chemical Reagents </w:t>
            </w:r>
            <w:r w:rsidRPr="004903A4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14:paraId="0645C573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 xml:space="preserve">                      </w:t>
            </w:r>
          </w:p>
        </w:tc>
      </w:tr>
      <w:tr w:rsidR="004903A4" w:rsidRPr="004903A4" w14:paraId="3C174F55" w14:textId="77777777" w:rsidTr="004903A4"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2807A13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  <w:p w14:paraId="25D812FB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To: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6D5CE61F" w14:textId="77777777" w:rsidR="004903A4" w:rsidRPr="004903A4" w:rsidRDefault="004903A4" w:rsidP="004903A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14:paraId="1FF52348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Drug Tariff Team</w:t>
            </w:r>
          </w:p>
          <w:p w14:paraId="1A5749EA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NHS Prescription Services</w:t>
            </w:r>
          </w:p>
          <w:p w14:paraId="21BB57CC" w14:textId="29DDF766" w:rsidR="004903A4" w:rsidRPr="004903A4" w:rsidRDefault="00393446" w:rsidP="004903A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393446">
              <w:rPr>
                <w:rFonts w:eastAsia="Calibri"/>
                <w:sz w:val="22"/>
                <w:szCs w:val="22"/>
                <w:vertAlign w:val="superscript"/>
              </w:rPr>
              <w:t>nd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4903A4" w:rsidRPr="004903A4">
              <w:rPr>
                <w:rFonts w:eastAsia="Calibri"/>
                <w:sz w:val="22"/>
                <w:szCs w:val="22"/>
              </w:rPr>
              <w:t>Floor Annex</w:t>
            </w:r>
          </w:p>
          <w:p w14:paraId="2B23F305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Bridge House</w:t>
            </w:r>
          </w:p>
          <w:p w14:paraId="1D2ECC5A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152 Pilgrim Street</w:t>
            </w:r>
          </w:p>
          <w:p w14:paraId="276261C1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Newcastle upon Tyne</w:t>
            </w:r>
          </w:p>
          <w:p w14:paraId="044CE06A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NE1 6SN</w:t>
            </w:r>
          </w:p>
          <w:p w14:paraId="1449F7EF" w14:textId="77777777" w:rsidR="004903A4" w:rsidRPr="004903A4" w:rsidRDefault="004903A4" w:rsidP="004903A4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14:paraId="74B952DA" w14:textId="77777777" w:rsidR="004903A4" w:rsidRPr="004903A4" w:rsidRDefault="004903A4" w:rsidP="004903A4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Company Stamp</w:t>
            </w:r>
          </w:p>
          <w:p w14:paraId="04AC7CE5" w14:textId="77777777" w:rsidR="004903A4" w:rsidRPr="004903A4" w:rsidRDefault="004903A4" w:rsidP="004903A4">
            <w:pPr>
              <w:jc w:val="center"/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(or if a head office attach a signed letterhead as authorisation)</w:t>
            </w:r>
          </w:p>
          <w:p w14:paraId="68400EDE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  <w:p w14:paraId="7C8744E5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  <w:p w14:paraId="6C6AF4C2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  <w:p w14:paraId="5E3CA226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  <w:p w14:paraId="57256664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  <w:p w14:paraId="50D5FB52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903A4" w:rsidRPr="004903A4" w14:paraId="132A1719" w14:textId="77777777" w:rsidTr="004903A4">
        <w:tc>
          <w:tcPr>
            <w:tcW w:w="9900" w:type="dxa"/>
            <w:gridSpan w:val="7"/>
            <w:shd w:val="clear" w:color="auto" w:fill="005EB8"/>
          </w:tcPr>
          <w:p w14:paraId="654B41D9" w14:textId="77777777" w:rsidR="004903A4" w:rsidRPr="004903A4" w:rsidRDefault="004903A4" w:rsidP="004903A4">
            <w:pPr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4903A4">
              <w:rPr>
                <w:rFonts w:eastAsia="Calibri"/>
                <w:b/>
                <w:color w:val="FFFFFF"/>
                <w:sz w:val="22"/>
                <w:szCs w:val="22"/>
              </w:rPr>
              <w:t>Manufacturer Details</w:t>
            </w:r>
          </w:p>
        </w:tc>
      </w:tr>
      <w:tr w:rsidR="004903A4" w:rsidRPr="004903A4" w14:paraId="387C302C" w14:textId="77777777" w:rsidTr="004903A4">
        <w:trPr>
          <w:trHeight w:val="492"/>
        </w:trPr>
        <w:tc>
          <w:tcPr>
            <w:tcW w:w="3960" w:type="dxa"/>
            <w:gridSpan w:val="3"/>
            <w:shd w:val="clear" w:color="auto" w:fill="FFFFFF"/>
            <w:vAlign w:val="center"/>
          </w:tcPr>
          <w:p w14:paraId="50C4D7D2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Manufacturer Name</w:t>
            </w:r>
          </w:p>
        </w:tc>
        <w:tc>
          <w:tcPr>
            <w:tcW w:w="5940" w:type="dxa"/>
            <w:gridSpan w:val="4"/>
            <w:vAlign w:val="center"/>
          </w:tcPr>
          <w:p w14:paraId="2A9886E8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4903A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4903A4">
              <w:rPr>
                <w:rFonts w:eastAsia="Calibri"/>
                <w:sz w:val="22"/>
                <w:szCs w:val="22"/>
              </w:rPr>
            </w:r>
            <w:r w:rsidRPr="004903A4">
              <w:rPr>
                <w:rFonts w:eastAsia="Calibri"/>
                <w:sz w:val="22"/>
                <w:szCs w:val="22"/>
              </w:rPr>
              <w:fldChar w:fldCharType="separate"/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4903A4" w:rsidRPr="004903A4" w14:paraId="18AEADAA" w14:textId="77777777" w:rsidTr="004903A4">
        <w:trPr>
          <w:trHeight w:val="1265"/>
        </w:trPr>
        <w:tc>
          <w:tcPr>
            <w:tcW w:w="3960" w:type="dxa"/>
            <w:gridSpan w:val="3"/>
            <w:shd w:val="clear" w:color="auto" w:fill="FFFFFF"/>
            <w:vAlign w:val="center"/>
          </w:tcPr>
          <w:p w14:paraId="0F50E32D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Address</w:t>
            </w:r>
          </w:p>
        </w:tc>
        <w:tc>
          <w:tcPr>
            <w:tcW w:w="5940" w:type="dxa"/>
            <w:gridSpan w:val="4"/>
            <w:vAlign w:val="center"/>
          </w:tcPr>
          <w:p w14:paraId="2D27EAFF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4903A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4903A4">
              <w:rPr>
                <w:rFonts w:eastAsia="Calibri"/>
                <w:sz w:val="22"/>
                <w:szCs w:val="22"/>
              </w:rPr>
            </w:r>
            <w:r w:rsidRPr="004903A4">
              <w:rPr>
                <w:rFonts w:eastAsia="Calibri"/>
                <w:sz w:val="22"/>
                <w:szCs w:val="22"/>
              </w:rPr>
              <w:fldChar w:fldCharType="separate"/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sz w:val="22"/>
                <w:szCs w:val="22"/>
              </w:rPr>
              <w:fldChar w:fldCharType="end"/>
            </w:r>
            <w:bookmarkEnd w:id="1"/>
          </w:p>
          <w:p w14:paraId="6F6F1492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4903A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4903A4">
              <w:rPr>
                <w:rFonts w:eastAsia="Calibri"/>
                <w:sz w:val="22"/>
                <w:szCs w:val="22"/>
              </w:rPr>
            </w:r>
            <w:r w:rsidRPr="004903A4">
              <w:rPr>
                <w:rFonts w:eastAsia="Calibri"/>
                <w:sz w:val="22"/>
                <w:szCs w:val="22"/>
              </w:rPr>
              <w:fldChar w:fldCharType="separate"/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sz w:val="22"/>
                <w:szCs w:val="22"/>
              </w:rPr>
              <w:fldChar w:fldCharType="end"/>
            </w:r>
            <w:bookmarkEnd w:id="2"/>
          </w:p>
          <w:p w14:paraId="13752060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4903A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4903A4">
              <w:rPr>
                <w:rFonts w:eastAsia="Calibri"/>
                <w:sz w:val="22"/>
                <w:szCs w:val="22"/>
              </w:rPr>
            </w:r>
            <w:r w:rsidRPr="004903A4">
              <w:rPr>
                <w:rFonts w:eastAsia="Calibri"/>
                <w:sz w:val="22"/>
                <w:szCs w:val="22"/>
              </w:rPr>
              <w:fldChar w:fldCharType="separate"/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sz w:val="22"/>
                <w:szCs w:val="22"/>
              </w:rPr>
              <w:fldChar w:fldCharType="end"/>
            </w:r>
            <w:bookmarkEnd w:id="3"/>
          </w:p>
          <w:p w14:paraId="0F67B59B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4903A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4903A4">
              <w:rPr>
                <w:rFonts w:eastAsia="Calibri"/>
                <w:sz w:val="22"/>
                <w:szCs w:val="22"/>
              </w:rPr>
            </w:r>
            <w:r w:rsidRPr="004903A4">
              <w:rPr>
                <w:rFonts w:eastAsia="Calibri"/>
                <w:sz w:val="22"/>
                <w:szCs w:val="22"/>
              </w:rPr>
              <w:fldChar w:fldCharType="separate"/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4903A4" w:rsidRPr="004903A4" w14:paraId="1455FA7D" w14:textId="77777777" w:rsidTr="004903A4">
        <w:trPr>
          <w:trHeight w:val="418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908A3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>Postcode</w:t>
            </w: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  <w:vAlign w:val="center"/>
          </w:tcPr>
          <w:p w14:paraId="0CDCF955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4903A4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4903A4">
              <w:rPr>
                <w:rFonts w:eastAsia="Calibri"/>
                <w:sz w:val="22"/>
                <w:szCs w:val="22"/>
              </w:rPr>
            </w:r>
            <w:r w:rsidRPr="004903A4">
              <w:rPr>
                <w:rFonts w:eastAsia="Calibri"/>
                <w:sz w:val="22"/>
                <w:szCs w:val="22"/>
              </w:rPr>
              <w:fldChar w:fldCharType="separate"/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noProof/>
                <w:sz w:val="22"/>
                <w:szCs w:val="22"/>
              </w:rPr>
              <w:t> </w:t>
            </w:r>
            <w:r w:rsidRPr="004903A4">
              <w:rPr>
                <w:rFonts w:eastAsia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4903A4" w:rsidRPr="004903A4" w14:paraId="193700B0" w14:textId="77777777" w:rsidTr="00C15F6B">
        <w:tc>
          <w:tcPr>
            <w:tcW w:w="9900" w:type="dxa"/>
            <w:gridSpan w:val="7"/>
            <w:tcBorders>
              <w:bottom w:val="single" w:sz="4" w:space="0" w:color="auto"/>
            </w:tcBorders>
            <w:shd w:val="clear" w:color="auto" w:fill="005EB8"/>
          </w:tcPr>
          <w:p w14:paraId="41774FA3" w14:textId="77777777" w:rsidR="004903A4" w:rsidRPr="004903A4" w:rsidRDefault="004903A4" w:rsidP="004903A4">
            <w:pPr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4903A4">
              <w:rPr>
                <w:rFonts w:eastAsia="Calibri"/>
                <w:b/>
                <w:color w:val="FFFFFF"/>
                <w:sz w:val="22"/>
                <w:szCs w:val="22"/>
              </w:rPr>
              <w:t>Manufacturer Declaration</w:t>
            </w:r>
          </w:p>
        </w:tc>
      </w:tr>
      <w:tr w:rsidR="004903A4" w:rsidRPr="004903A4" w14:paraId="231248DF" w14:textId="77777777" w:rsidTr="004903A4">
        <w:trPr>
          <w:trHeight w:val="2273"/>
        </w:trPr>
        <w:tc>
          <w:tcPr>
            <w:tcW w:w="9900" w:type="dxa"/>
            <w:gridSpan w:val="7"/>
          </w:tcPr>
          <w:p w14:paraId="6E222159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  <w:p w14:paraId="2E664320" w14:textId="798DA5CA" w:rsidR="004903A4" w:rsidRPr="004903A4" w:rsidRDefault="004903A4" w:rsidP="004903A4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 xml:space="preserve">I declare that the services listed below which are provided by </w:t>
            </w:r>
            <w:r w:rsidRPr="004903A4">
              <w:rPr>
                <w:rFonts w:eastAsia="Calibri"/>
                <w:b/>
                <w:i/>
                <w:sz w:val="22"/>
                <w:szCs w:val="22"/>
              </w:rPr>
              <w:t>&gt;&gt;&gt;Insert company name&lt;&lt;&lt;</w:t>
            </w:r>
            <w:r w:rsidRPr="004903A4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4903A4">
              <w:rPr>
                <w:rFonts w:eastAsia="Calibri"/>
                <w:sz w:val="22"/>
                <w:szCs w:val="22"/>
              </w:rPr>
              <w:t xml:space="preserve">in relation to the chemical reagents we </w:t>
            </w:r>
            <w:r w:rsidR="006F7945" w:rsidRPr="004903A4">
              <w:rPr>
                <w:rFonts w:eastAsia="Calibri"/>
                <w:sz w:val="22"/>
                <w:szCs w:val="22"/>
              </w:rPr>
              <w:t>manufacture,</w:t>
            </w:r>
            <w:r w:rsidRPr="004903A4">
              <w:rPr>
                <w:rFonts w:eastAsia="Calibri"/>
                <w:sz w:val="22"/>
                <w:szCs w:val="22"/>
              </w:rPr>
              <w:t xml:space="preserve"> and which are listed under Part IX of the Drug Tariff</w:t>
            </w:r>
            <w:r w:rsidR="00974636">
              <w:rPr>
                <w:rFonts w:eastAsia="Calibri"/>
                <w:sz w:val="22"/>
                <w:szCs w:val="22"/>
              </w:rPr>
              <w:t>,</w:t>
            </w:r>
            <w:r w:rsidRPr="004903A4">
              <w:rPr>
                <w:rFonts w:eastAsia="Calibri"/>
                <w:sz w:val="22"/>
                <w:szCs w:val="22"/>
              </w:rPr>
              <w:t xml:space="preserve"> will continue to be provided for the period to </w:t>
            </w:r>
            <w:r w:rsidRPr="004903A4">
              <w:rPr>
                <w:rFonts w:eastAsia="Calibri"/>
                <w:b/>
                <w:sz w:val="22"/>
                <w:szCs w:val="22"/>
              </w:rPr>
              <w:t>31 March 20</w:t>
            </w:r>
            <w:r w:rsidR="00C15F6B">
              <w:rPr>
                <w:rFonts w:eastAsia="Calibri"/>
                <w:b/>
                <w:sz w:val="22"/>
                <w:szCs w:val="22"/>
              </w:rPr>
              <w:t>2</w:t>
            </w:r>
            <w:r w:rsidR="00790AB2">
              <w:rPr>
                <w:rFonts w:eastAsia="Calibri"/>
                <w:b/>
                <w:sz w:val="22"/>
                <w:szCs w:val="22"/>
              </w:rPr>
              <w:t>6</w:t>
            </w:r>
            <w:r w:rsidRPr="004903A4">
              <w:rPr>
                <w:rFonts w:eastAsia="Calibri"/>
                <w:sz w:val="22"/>
                <w:szCs w:val="22"/>
              </w:rPr>
              <w:t>.</w:t>
            </w:r>
          </w:p>
          <w:p w14:paraId="2429FCC4" w14:textId="77777777" w:rsidR="004903A4" w:rsidRPr="004903A4" w:rsidRDefault="004903A4" w:rsidP="004903A4">
            <w:pPr>
              <w:jc w:val="both"/>
              <w:rPr>
                <w:rFonts w:eastAsia="Calibri"/>
                <w:sz w:val="22"/>
                <w:szCs w:val="22"/>
              </w:rPr>
            </w:pPr>
            <w:r w:rsidRPr="004903A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9D2B262" w14:textId="77777777" w:rsidR="004903A4" w:rsidRPr="004903A4" w:rsidRDefault="004903A4" w:rsidP="004903A4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4903A4">
              <w:rPr>
                <w:rFonts w:eastAsia="Calibri"/>
                <w:b/>
                <w:sz w:val="22"/>
                <w:szCs w:val="22"/>
              </w:rPr>
              <w:t>Services Provided:</w:t>
            </w:r>
          </w:p>
        </w:tc>
      </w:tr>
      <w:tr w:rsidR="004903A4" w:rsidRPr="004903A4" w14:paraId="6C05DDAA" w14:textId="77777777" w:rsidTr="004903A4">
        <w:trPr>
          <w:trHeight w:val="737"/>
        </w:trPr>
        <w:tc>
          <w:tcPr>
            <w:tcW w:w="2520" w:type="dxa"/>
            <w:gridSpan w:val="2"/>
            <w:shd w:val="clear" w:color="auto" w:fill="FFFFFF"/>
            <w:vAlign w:val="center"/>
          </w:tcPr>
          <w:p w14:paraId="0F8262D0" w14:textId="77777777" w:rsidR="004903A4" w:rsidRPr="004903A4" w:rsidRDefault="004903A4" w:rsidP="004903A4">
            <w:pPr>
              <w:rPr>
                <w:rFonts w:eastAsia="Calibri"/>
                <w:b/>
                <w:sz w:val="22"/>
                <w:szCs w:val="22"/>
              </w:rPr>
            </w:pPr>
            <w:r w:rsidRPr="004903A4">
              <w:rPr>
                <w:rFonts w:eastAsia="Calibri"/>
                <w:b/>
                <w:sz w:val="22"/>
                <w:szCs w:val="22"/>
              </w:rPr>
              <w:t>Completed by:</w:t>
            </w:r>
          </w:p>
          <w:p w14:paraId="18158A33" w14:textId="77777777" w:rsidR="004903A4" w:rsidRPr="004903A4" w:rsidRDefault="004903A4" w:rsidP="004903A4">
            <w:pPr>
              <w:rPr>
                <w:rFonts w:eastAsia="Calibri"/>
                <w:i/>
                <w:sz w:val="22"/>
                <w:szCs w:val="22"/>
              </w:rPr>
            </w:pPr>
            <w:r w:rsidRPr="004903A4">
              <w:rPr>
                <w:rFonts w:eastAsia="Calibri"/>
                <w:i/>
                <w:sz w:val="22"/>
                <w:szCs w:val="22"/>
              </w:rPr>
              <w:t>(authorised signature)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0D6388B1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  <w:p w14:paraId="3E7FB0B0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</w:tcPr>
          <w:p w14:paraId="43AA273B" w14:textId="77777777" w:rsidR="004903A4" w:rsidRPr="004903A4" w:rsidRDefault="004903A4" w:rsidP="004903A4">
            <w:pPr>
              <w:rPr>
                <w:rFonts w:eastAsia="Calibri"/>
                <w:b/>
                <w:sz w:val="22"/>
                <w:szCs w:val="22"/>
              </w:rPr>
            </w:pPr>
            <w:r w:rsidRPr="004903A4">
              <w:rPr>
                <w:rFonts w:eastAsia="Calibri"/>
                <w:b/>
                <w:sz w:val="22"/>
                <w:szCs w:val="22"/>
              </w:rPr>
              <w:t>Telephone number:</w:t>
            </w:r>
          </w:p>
          <w:p w14:paraId="71AFCD5C" w14:textId="77777777" w:rsidR="004903A4" w:rsidRPr="004903A4" w:rsidRDefault="004903A4" w:rsidP="004903A4">
            <w:pPr>
              <w:rPr>
                <w:rFonts w:eastAsia="Calibri"/>
                <w:i/>
                <w:sz w:val="22"/>
                <w:szCs w:val="22"/>
              </w:rPr>
            </w:pPr>
            <w:r w:rsidRPr="004903A4">
              <w:rPr>
                <w:rFonts w:eastAsia="Calibri"/>
                <w:i/>
                <w:sz w:val="22"/>
                <w:szCs w:val="22"/>
              </w:rPr>
              <w:t>(in case of queries)</w:t>
            </w:r>
          </w:p>
        </w:tc>
        <w:tc>
          <w:tcPr>
            <w:tcW w:w="2340" w:type="dxa"/>
            <w:vAlign w:val="center"/>
          </w:tcPr>
          <w:p w14:paraId="006634D7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903A4" w:rsidRPr="004903A4" w14:paraId="6157E1A0" w14:textId="77777777" w:rsidTr="004903A4">
        <w:trPr>
          <w:cantSplit/>
          <w:trHeight w:val="824"/>
        </w:trPr>
        <w:tc>
          <w:tcPr>
            <w:tcW w:w="2520" w:type="dxa"/>
            <w:gridSpan w:val="2"/>
            <w:shd w:val="clear" w:color="auto" w:fill="FFFFFF"/>
            <w:vAlign w:val="center"/>
          </w:tcPr>
          <w:p w14:paraId="3815C07D" w14:textId="77777777" w:rsidR="004903A4" w:rsidRPr="004903A4" w:rsidRDefault="004903A4" w:rsidP="004903A4">
            <w:pPr>
              <w:rPr>
                <w:rFonts w:eastAsia="Calibri"/>
                <w:b/>
                <w:sz w:val="22"/>
                <w:szCs w:val="22"/>
              </w:rPr>
            </w:pPr>
            <w:r w:rsidRPr="004903A4">
              <w:rPr>
                <w:rFonts w:eastAsia="Calibri"/>
                <w:b/>
                <w:sz w:val="22"/>
                <w:szCs w:val="22"/>
              </w:rPr>
              <w:t>Name:</w:t>
            </w:r>
          </w:p>
          <w:p w14:paraId="35865BB2" w14:textId="77777777" w:rsidR="004903A4" w:rsidRPr="004903A4" w:rsidRDefault="004903A4" w:rsidP="004903A4">
            <w:pPr>
              <w:rPr>
                <w:rFonts w:eastAsia="Calibri"/>
                <w:i/>
                <w:sz w:val="22"/>
                <w:szCs w:val="22"/>
              </w:rPr>
            </w:pPr>
            <w:r w:rsidRPr="004903A4">
              <w:rPr>
                <w:rFonts w:eastAsia="Calibri"/>
                <w:i/>
                <w:sz w:val="22"/>
                <w:szCs w:val="22"/>
              </w:rPr>
              <w:t>(please print name)</w:t>
            </w:r>
          </w:p>
        </w:tc>
        <w:tc>
          <w:tcPr>
            <w:tcW w:w="2520" w:type="dxa"/>
            <w:gridSpan w:val="3"/>
            <w:vAlign w:val="center"/>
          </w:tcPr>
          <w:p w14:paraId="7E787ECC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shd w:val="clear" w:color="auto" w:fill="FFFFFF"/>
          </w:tcPr>
          <w:p w14:paraId="6FA54EB8" w14:textId="77777777" w:rsidR="004903A4" w:rsidRPr="004903A4" w:rsidRDefault="004903A4" w:rsidP="004903A4">
            <w:pPr>
              <w:rPr>
                <w:rFonts w:eastAsia="Calibri"/>
                <w:b/>
                <w:sz w:val="22"/>
                <w:szCs w:val="22"/>
              </w:rPr>
            </w:pPr>
            <w:r w:rsidRPr="004903A4">
              <w:rPr>
                <w:rFonts w:eastAsia="Calibri"/>
                <w:b/>
                <w:sz w:val="22"/>
                <w:szCs w:val="22"/>
              </w:rPr>
              <w:t>Position:</w:t>
            </w:r>
          </w:p>
        </w:tc>
        <w:tc>
          <w:tcPr>
            <w:tcW w:w="2340" w:type="dxa"/>
            <w:vMerge w:val="restart"/>
          </w:tcPr>
          <w:p w14:paraId="33C9D75D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903A4" w:rsidRPr="004903A4" w14:paraId="3C65A8DF" w14:textId="77777777" w:rsidTr="004903A4">
        <w:trPr>
          <w:cantSplit/>
          <w:trHeight w:val="824"/>
        </w:trPr>
        <w:tc>
          <w:tcPr>
            <w:tcW w:w="2520" w:type="dxa"/>
            <w:gridSpan w:val="2"/>
            <w:shd w:val="clear" w:color="auto" w:fill="FFFFFF"/>
            <w:vAlign w:val="center"/>
          </w:tcPr>
          <w:p w14:paraId="0377A4F9" w14:textId="77777777" w:rsidR="004903A4" w:rsidRPr="004903A4" w:rsidRDefault="004903A4" w:rsidP="004903A4">
            <w:pPr>
              <w:rPr>
                <w:rFonts w:eastAsia="Calibri"/>
                <w:b/>
                <w:sz w:val="22"/>
                <w:szCs w:val="22"/>
              </w:rPr>
            </w:pPr>
            <w:r w:rsidRPr="004903A4">
              <w:rPr>
                <w:rFonts w:eastAsia="Calibri"/>
                <w:b/>
                <w:sz w:val="22"/>
                <w:szCs w:val="22"/>
              </w:rPr>
              <w:t>Date:</w:t>
            </w:r>
          </w:p>
        </w:tc>
        <w:tc>
          <w:tcPr>
            <w:tcW w:w="2520" w:type="dxa"/>
            <w:gridSpan w:val="3"/>
            <w:vAlign w:val="center"/>
          </w:tcPr>
          <w:p w14:paraId="2000A2E0" w14:textId="77777777" w:rsidR="004903A4" w:rsidRPr="004903A4" w:rsidRDefault="004903A4" w:rsidP="004903A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53752A9D" w14:textId="77777777" w:rsidR="004903A4" w:rsidRPr="004903A4" w:rsidRDefault="004903A4" w:rsidP="004903A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14:paraId="50F0AE90" w14:textId="77777777" w:rsidR="004903A4" w:rsidRPr="004903A4" w:rsidRDefault="004903A4" w:rsidP="004903A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665F8BE" w14:textId="77777777" w:rsidR="001A19E3" w:rsidRDefault="001A19E3" w:rsidP="004903A4">
      <w:pPr>
        <w:pStyle w:val="Heading1"/>
      </w:pPr>
    </w:p>
    <w:sectPr w:rsidR="001A19E3" w:rsidSect="00D2036D">
      <w:headerReference w:type="default" r:id="rId10"/>
      <w:headerReference w:type="first" r:id="rId11"/>
      <w:footerReference w:type="first" r:id="rId12"/>
      <w:pgSz w:w="11900" w:h="16840"/>
      <w:pgMar w:top="1134" w:right="843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04F4C" w14:textId="77777777" w:rsidR="00D2036D" w:rsidRDefault="00D2036D" w:rsidP="00D023EC">
      <w:r>
        <w:separator/>
      </w:r>
    </w:p>
  </w:endnote>
  <w:endnote w:type="continuationSeparator" w:id="0">
    <w:p w14:paraId="5A667677" w14:textId="77777777" w:rsidR="00D2036D" w:rsidRDefault="00D2036D" w:rsidP="00D023EC">
      <w:r>
        <w:continuationSeparator/>
      </w:r>
    </w:p>
  </w:endnote>
  <w:endnote w:type="continuationNotice" w:id="1">
    <w:p w14:paraId="2DD3B0CC" w14:textId="77777777" w:rsidR="00D2036D" w:rsidRDefault="00D20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49E45" w14:textId="77777777" w:rsidR="004903A4" w:rsidRPr="004903A4" w:rsidRDefault="004903A4" w:rsidP="004903A4">
    <w:pPr>
      <w:tabs>
        <w:tab w:val="center" w:pos="4320"/>
        <w:tab w:val="right" w:pos="8640"/>
      </w:tabs>
      <w:rPr>
        <w:rFonts w:eastAsia="Calibri" w:cs="Arial"/>
        <w:sz w:val="20"/>
        <w:szCs w:val="20"/>
        <w:lang w:val="en-US"/>
      </w:rPr>
    </w:pPr>
    <w:r w:rsidRPr="004903A4">
      <w:rPr>
        <w:rFonts w:eastAsia="Calibri" w:cs="Arial"/>
        <w:sz w:val="20"/>
        <w:szCs w:val="20"/>
        <w:lang w:val="en-US"/>
      </w:rPr>
      <w:t>Reagent manu. Service Declaration form Rev 24/01/2014            Gateway reference: 09/NHSBSA/RxS/01/14</w:t>
    </w:r>
  </w:p>
  <w:p w14:paraId="1AEF8B4C" w14:textId="77777777" w:rsidR="004903A4" w:rsidRDefault="004903A4" w:rsidP="004903A4">
    <w:pPr>
      <w:pStyle w:val="Footer"/>
      <w:tabs>
        <w:tab w:val="clear" w:pos="8640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9894D" w14:textId="77777777" w:rsidR="00D2036D" w:rsidRDefault="00D2036D" w:rsidP="00D023EC">
      <w:r>
        <w:separator/>
      </w:r>
    </w:p>
  </w:footnote>
  <w:footnote w:type="continuationSeparator" w:id="0">
    <w:p w14:paraId="1F2092B0" w14:textId="77777777" w:rsidR="00D2036D" w:rsidRDefault="00D2036D" w:rsidP="00D023EC">
      <w:r>
        <w:continuationSeparator/>
      </w:r>
    </w:p>
  </w:footnote>
  <w:footnote w:type="continuationNotice" w:id="1">
    <w:p w14:paraId="3068F294" w14:textId="77777777" w:rsidR="00D2036D" w:rsidRDefault="00D203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F8CD" w14:textId="77777777" w:rsidR="004903A4" w:rsidRDefault="004903A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F8CE" w14:textId="77777777" w:rsidR="004903A4" w:rsidRDefault="004903A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65F8CF" wp14:editId="09D61743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80904"/>
    <w:rsid w:val="000D5951"/>
    <w:rsid w:val="00136D79"/>
    <w:rsid w:val="00150E76"/>
    <w:rsid w:val="001A04F3"/>
    <w:rsid w:val="001A19E3"/>
    <w:rsid w:val="001F2FBF"/>
    <w:rsid w:val="00222C0A"/>
    <w:rsid w:val="00232DB0"/>
    <w:rsid w:val="0028475E"/>
    <w:rsid w:val="002B5692"/>
    <w:rsid w:val="00350100"/>
    <w:rsid w:val="00382DC0"/>
    <w:rsid w:val="00386F12"/>
    <w:rsid w:val="00391EE2"/>
    <w:rsid w:val="00393446"/>
    <w:rsid w:val="004074DA"/>
    <w:rsid w:val="00441AA5"/>
    <w:rsid w:val="004903A4"/>
    <w:rsid w:val="004D1566"/>
    <w:rsid w:val="004F7882"/>
    <w:rsid w:val="00527F40"/>
    <w:rsid w:val="00555326"/>
    <w:rsid w:val="005939AB"/>
    <w:rsid w:val="005D1138"/>
    <w:rsid w:val="0063459D"/>
    <w:rsid w:val="006F7945"/>
    <w:rsid w:val="0070180D"/>
    <w:rsid w:val="00711A55"/>
    <w:rsid w:val="007615FB"/>
    <w:rsid w:val="0076569D"/>
    <w:rsid w:val="00767B9C"/>
    <w:rsid w:val="00790AB2"/>
    <w:rsid w:val="007A2E5D"/>
    <w:rsid w:val="008A4F37"/>
    <w:rsid w:val="008A6CBF"/>
    <w:rsid w:val="008D30C5"/>
    <w:rsid w:val="00901BBA"/>
    <w:rsid w:val="00933DE2"/>
    <w:rsid w:val="00963304"/>
    <w:rsid w:val="00974636"/>
    <w:rsid w:val="009F1AC1"/>
    <w:rsid w:val="00A85B66"/>
    <w:rsid w:val="00AA3310"/>
    <w:rsid w:val="00B67C44"/>
    <w:rsid w:val="00BD561F"/>
    <w:rsid w:val="00C15F6B"/>
    <w:rsid w:val="00C46460"/>
    <w:rsid w:val="00C65736"/>
    <w:rsid w:val="00CC3046"/>
    <w:rsid w:val="00D023EC"/>
    <w:rsid w:val="00D05D6F"/>
    <w:rsid w:val="00D2036D"/>
    <w:rsid w:val="00D82A83"/>
    <w:rsid w:val="00DA2BBD"/>
    <w:rsid w:val="00DF0559"/>
    <w:rsid w:val="00E602DA"/>
    <w:rsid w:val="00E967CC"/>
    <w:rsid w:val="00EF4C05"/>
    <w:rsid w:val="00F65DFB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65F8BD"/>
  <w15:docId w15:val="{03E231F1-DB76-41EE-8715-AD6E2C6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E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9E3"/>
    <w:pPr>
      <w:keepNext/>
      <w:keepLines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9E3"/>
    <w:pPr>
      <w:keepNext/>
      <w:keepLines/>
      <w:outlineLvl w:val="1"/>
    </w:pPr>
    <w:rPr>
      <w:rFonts w:eastAsiaTheme="majorEastAsia" w:cstheme="majorBidi"/>
      <w:b/>
      <w:bCs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9E3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19E3"/>
    <w:rPr>
      <w:rFonts w:ascii="Arial" w:eastAsiaTheme="majorEastAsia" w:hAnsi="Arial" w:cstheme="majorBidi"/>
      <w:b/>
      <w:bCs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A19E3"/>
    <w:rPr>
      <w:rFonts w:ascii="Arial" w:eastAsiaTheme="majorEastAsia" w:hAnsi="Arial" w:cstheme="majorBidi"/>
      <w:b/>
      <w:bCs/>
      <w:sz w:val="4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A19E3"/>
    <w:rPr>
      <w:rFonts w:ascii="Arial" w:eastAsiaTheme="majorEastAsia" w:hAnsi="Arial" w:cstheme="maj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799d30d-6731-4efe-ac9b-c4895a8828d9" xsi:nil="true"/>
    <_ip_UnifiedCompliancePolicyProperties xmlns="http://schemas.microsoft.com/sharepoint/v3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4C85-6BEF-4A81-B1A1-E8AE868C0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7B060-13AF-46A4-ABAC-29E198F65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29B5F-5E88-4736-9A98-800F8E72EC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99d30d-6731-4efe-ac9b-c4895a8828d9"/>
    <ds:schemaRef ds:uri="8feeaf8e-aaef-4e15-9788-32941f65bec8"/>
  </ds:schemaRefs>
</ds:datastoreItem>
</file>

<file path=customXml/itemProps4.xml><?xml version="1.0" encoding="utf-8"?>
<ds:datastoreItem xmlns:ds="http://schemas.openxmlformats.org/officeDocument/2006/customXml" ds:itemID="{718396FD-D815-49EF-A5E2-FD4D0EE7B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Report cover</vt:lpstr>
    </vt:vector>
  </TitlesOfParts>
  <Company>CDS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Report cover</dc:title>
  <dc:subject/>
  <dc:creator>Margaret Jones</dc:creator>
  <cp:keywords/>
  <cp:lastModifiedBy>Lois Ruddick</cp:lastModifiedBy>
  <cp:revision>11</cp:revision>
  <cp:lastPrinted>2013-06-25T23:38:00Z</cp:lastPrinted>
  <dcterms:created xsi:type="dcterms:W3CDTF">2021-02-10T00:38:00Z</dcterms:created>
  <dcterms:modified xsi:type="dcterms:W3CDTF">2025-02-03T14:38:00Z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0x010100BF73ED8CEB028B418702403224B5E0A0</vt:lpwstr>
  </property>
  <property fmtid="{D5CDD505-2E9C-101B-9397-08002B2CF9AE}" pid="3" name="DepartmentManagedMetadata">
    <vt:lpwstr>60;#Corporate Secretary|8ce7668d-b89c-41e7-9802-b4225d739608</vt:lpwstr>
  </property>
  <property fmtid="{D5CDD505-2E9C-101B-9397-08002B2CF9AE}" pid="4" name="IntranetCategoryManagedMetadata">
    <vt:lpwstr>396;#Letters forms and guides|f266ed40-ae8e-40ee-85f9-bb15cc30777b</vt:lpwstr>
  </property>
  <property fmtid="{D5CDD505-2E9C-101B-9397-08002B2CF9AE}" pid="5" name="CategoryManagedMetadata">
    <vt:lpwstr>26;#Managing Corporate Governance|4efcfde1-6fed-4518-8f71-9ffee1403b52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MediaServiceImageTags">
    <vt:lpwstr/>
  </property>
</Properties>
</file>