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7A6BFBDC"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03 April</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5026522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A638F7">
        <w:rPr>
          <w:rFonts w:ascii="Arial" w:eastAsia="Times New Roman" w:hAnsi="Arial" w:cs="Arial"/>
        </w:rPr>
        <w:t>4</w:t>
      </w:r>
      <w:r w:rsidR="00A7489E" w:rsidRPr="2DBBE11B">
        <w:rPr>
          <w:rFonts w:ascii="Arial" w:eastAsia="Times New Roman" w:hAnsi="Arial" w:cs="Arial"/>
        </w:rPr>
        <w:t>.</w:t>
      </w:r>
      <w:r w:rsidR="00A638F7">
        <w:rPr>
          <w:rFonts w:ascii="Arial" w:eastAsia="Times New Roman" w:hAnsi="Arial" w:cs="Arial"/>
        </w:rPr>
        <w:t>0</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367BCF75" w14:textId="77777777" w:rsidR="000E4E87" w:rsidRPr="00067EFE" w:rsidRDefault="000E4E87" w:rsidP="000E4E87">
      <w:pPr>
        <w:rPr>
          <w:rFonts w:ascii="Arial" w:eastAsiaTheme="minorHAnsi" w:hAnsi="Arial" w:cs="Arial"/>
          <w:b/>
          <w:bCs/>
          <w:sz w:val="22"/>
          <w:szCs w:val="22"/>
          <w:u w:val="single"/>
          <w:lang w:val="en-GB"/>
        </w:rPr>
      </w:pPr>
      <w:r w:rsidRPr="00067EFE">
        <w:rPr>
          <w:rFonts w:ascii="Arial" w:hAnsi="Arial" w:cs="Arial"/>
          <w:b/>
          <w:bCs/>
          <w:u w:val="single"/>
        </w:rPr>
        <w:t xml:space="preserve">Updated </w:t>
      </w:r>
      <w:proofErr w:type="spellStart"/>
      <w:r w:rsidRPr="00067EFE">
        <w:rPr>
          <w:rFonts w:ascii="Arial" w:hAnsi="Arial" w:cs="Arial"/>
          <w:b/>
          <w:bCs/>
          <w:u w:val="single"/>
        </w:rPr>
        <w:t>dm+d</w:t>
      </w:r>
      <w:proofErr w:type="spellEnd"/>
      <w:r w:rsidRPr="00067EFE">
        <w:rPr>
          <w:rFonts w:ascii="Arial" w:hAnsi="Arial" w:cs="Arial"/>
          <w:b/>
          <w:bCs/>
          <w:u w:val="single"/>
        </w:rPr>
        <w:t xml:space="preserve"> Issues Log</w:t>
      </w:r>
    </w:p>
    <w:p w14:paraId="46D29950" w14:textId="77777777" w:rsidR="000E4E87" w:rsidRPr="00067EFE" w:rsidRDefault="000E4E87" w:rsidP="000E4E87">
      <w:pPr>
        <w:rPr>
          <w:rFonts w:ascii="Arial" w:hAnsi="Arial" w:cs="Arial"/>
        </w:rPr>
      </w:pPr>
    </w:p>
    <w:p w14:paraId="18507BCA" w14:textId="4F76AF75" w:rsidR="000E4E87" w:rsidRPr="00067EFE" w:rsidRDefault="000E4E87" w:rsidP="000E4E87">
      <w:pPr>
        <w:rPr>
          <w:rFonts w:ascii="Arial" w:hAnsi="Arial" w:cs="Arial"/>
        </w:rPr>
      </w:pPr>
      <w:r w:rsidRPr="00067EFE">
        <w:rPr>
          <w:rFonts w:ascii="Arial" w:hAnsi="Arial" w:cs="Arial"/>
        </w:rPr>
        <w:t xml:space="preserve">By Monday </w:t>
      </w:r>
      <w:proofErr w:type="gramStart"/>
      <w:r w:rsidRPr="00067EFE">
        <w:rPr>
          <w:rFonts w:ascii="Arial" w:hAnsi="Arial" w:cs="Arial"/>
        </w:rPr>
        <w:t>27</w:t>
      </w:r>
      <w:r w:rsidRPr="00067EFE">
        <w:rPr>
          <w:rFonts w:ascii="Arial" w:hAnsi="Arial" w:cs="Arial"/>
          <w:vertAlign w:val="superscript"/>
        </w:rPr>
        <w:t>rd</w:t>
      </w:r>
      <w:proofErr w:type="gramEnd"/>
      <w:r w:rsidRPr="00067EFE">
        <w:rPr>
          <w:rFonts w:ascii="Arial" w:hAnsi="Arial" w:cs="Arial"/>
        </w:rPr>
        <w:t xml:space="preserve"> March close of business there will be an update</w:t>
      </w:r>
      <w:r w:rsidR="00067EFE" w:rsidRPr="00067EFE">
        <w:rPr>
          <w:rFonts w:ascii="Arial" w:hAnsi="Arial" w:cs="Arial"/>
        </w:rPr>
        <w:t>d</w:t>
      </w:r>
      <w:r w:rsidRPr="00067EFE">
        <w:rPr>
          <w:rFonts w:ascii="Arial" w:hAnsi="Arial" w:cs="Arial"/>
        </w:rPr>
        <w:t xml:space="preserve"> </w:t>
      </w:r>
      <w:proofErr w:type="spellStart"/>
      <w:r w:rsidRPr="00067EFE">
        <w:rPr>
          <w:rFonts w:ascii="Arial" w:hAnsi="Arial" w:cs="Arial"/>
        </w:rPr>
        <w:t>dm+d</w:t>
      </w:r>
      <w:proofErr w:type="spellEnd"/>
      <w:r w:rsidRPr="00067EFE">
        <w:rPr>
          <w:rFonts w:ascii="Arial" w:hAnsi="Arial" w:cs="Arial"/>
        </w:rPr>
        <w:t xml:space="preserve"> Issues log published in the usual location:</w:t>
      </w:r>
    </w:p>
    <w:p w14:paraId="62A9B32C" w14:textId="77777777" w:rsidR="000E4E87" w:rsidRPr="00067EFE" w:rsidRDefault="000E4E87" w:rsidP="000E4E87">
      <w:pPr>
        <w:rPr>
          <w:rFonts w:ascii="Arial" w:hAnsi="Arial" w:cs="Arial"/>
        </w:rPr>
      </w:pPr>
    </w:p>
    <w:p w14:paraId="234B8111" w14:textId="7E31C0F8" w:rsidR="000E4E87" w:rsidRDefault="00000000" w:rsidP="000E4E87">
      <w:pPr>
        <w:rPr>
          <w:rFonts w:ascii="Arial" w:hAnsi="Arial" w:cs="Arial"/>
        </w:rPr>
      </w:pPr>
      <w:hyperlink r:id="rId13" w:history="1">
        <w:r w:rsidR="000E4E87" w:rsidRPr="00067EFE">
          <w:rPr>
            <w:rStyle w:val="Hyperlink"/>
            <w:rFonts w:ascii="Arial" w:hAnsi="Arial" w:cs="Arial"/>
          </w:rPr>
          <w:t>Dictionary of medicines and devices (</w:t>
        </w:r>
        <w:proofErr w:type="spellStart"/>
        <w:r w:rsidR="000E4E87" w:rsidRPr="00067EFE">
          <w:rPr>
            <w:rStyle w:val="Hyperlink"/>
            <w:rFonts w:ascii="Arial" w:hAnsi="Arial" w:cs="Arial"/>
          </w:rPr>
          <w:t>dm+d</w:t>
        </w:r>
        <w:proofErr w:type="spellEnd"/>
        <w:r w:rsidR="000E4E87" w:rsidRPr="00067EFE">
          <w:rPr>
            <w:rStyle w:val="Hyperlink"/>
            <w:rFonts w:ascii="Arial" w:hAnsi="Arial" w:cs="Arial"/>
          </w:rPr>
          <w:t>) | NHSBSA</w:t>
        </w:r>
      </w:hyperlink>
      <w:r w:rsidR="000E4E87" w:rsidRPr="00067EFE">
        <w:rPr>
          <w:rFonts w:ascii="Arial" w:hAnsi="Arial" w:cs="Arial"/>
        </w:rPr>
        <w:t xml:space="preserve"> please see the updated </w:t>
      </w:r>
      <w:proofErr w:type="spellStart"/>
      <w:r w:rsidR="000E4E87" w:rsidRPr="00067EFE">
        <w:rPr>
          <w:rFonts w:ascii="Arial" w:hAnsi="Arial" w:cs="Arial"/>
        </w:rPr>
        <w:t>dm+d</w:t>
      </w:r>
      <w:proofErr w:type="spellEnd"/>
      <w:r w:rsidR="000E4E87" w:rsidRPr="00067EFE">
        <w:rPr>
          <w:rFonts w:ascii="Arial" w:hAnsi="Arial" w:cs="Arial"/>
        </w:rPr>
        <w:t xml:space="preserve"> Issues log under the ‘Contact </w:t>
      </w:r>
      <w:proofErr w:type="spellStart"/>
      <w:r w:rsidR="000E4E87" w:rsidRPr="00067EFE">
        <w:rPr>
          <w:rFonts w:ascii="Arial" w:hAnsi="Arial" w:cs="Arial"/>
        </w:rPr>
        <w:t>dm+d</w:t>
      </w:r>
      <w:proofErr w:type="spellEnd"/>
      <w:r w:rsidR="000E4E87" w:rsidRPr="00067EFE">
        <w:rPr>
          <w:rFonts w:ascii="Arial" w:hAnsi="Arial" w:cs="Arial"/>
        </w:rPr>
        <w:t xml:space="preserve"> or raise an issue’ section.</w:t>
      </w:r>
    </w:p>
    <w:p w14:paraId="55C4F1A3" w14:textId="7F76EAAE" w:rsidR="00D357F8" w:rsidRDefault="00D357F8" w:rsidP="000E4E87">
      <w:pPr>
        <w:rPr>
          <w:rFonts w:ascii="Arial" w:hAnsi="Arial" w:cs="Arial"/>
        </w:rPr>
      </w:pPr>
    </w:p>
    <w:p w14:paraId="120F4F94" w14:textId="23E9CD47" w:rsidR="00D357F8" w:rsidRPr="00D357F8" w:rsidRDefault="00D357F8" w:rsidP="00D357F8">
      <w:pPr>
        <w:rPr>
          <w:rFonts w:ascii="Arial" w:eastAsiaTheme="minorHAnsi" w:hAnsi="Arial" w:cs="Arial"/>
          <w:b/>
          <w:bCs/>
          <w:sz w:val="22"/>
          <w:szCs w:val="22"/>
          <w:u w:val="single"/>
          <w:lang w:val="en-GB"/>
        </w:rPr>
      </w:pPr>
      <w:r w:rsidRPr="00D357F8">
        <w:rPr>
          <w:rFonts w:ascii="Arial" w:hAnsi="Arial" w:cs="Arial"/>
          <w:b/>
          <w:bCs/>
          <w:u w:val="single"/>
        </w:rPr>
        <w:t xml:space="preserve">VMP Drug Forms in </w:t>
      </w:r>
      <w:proofErr w:type="spellStart"/>
      <w:r w:rsidRPr="00D357F8">
        <w:rPr>
          <w:rFonts w:ascii="Arial" w:hAnsi="Arial" w:cs="Arial"/>
          <w:b/>
          <w:bCs/>
          <w:u w:val="single"/>
        </w:rPr>
        <w:t>dm+d</w:t>
      </w:r>
      <w:proofErr w:type="spellEnd"/>
      <w:r w:rsidRPr="00D357F8">
        <w:rPr>
          <w:rFonts w:ascii="Arial" w:hAnsi="Arial" w:cs="Arial"/>
          <w:b/>
          <w:bCs/>
          <w:u w:val="single"/>
        </w:rPr>
        <w:t xml:space="preserve"> – your thoughts and views are needed </w:t>
      </w:r>
      <w:proofErr w:type="gramStart"/>
      <w:r w:rsidRPr="00D357F8">
        <w:rPr>
          <w:rFonts w:ascii="Arial" w:hAnsi="Arial" w:cs="Arial"/>
          <w:b/>
          <w:bCs/>
          <w:u w:val="single"/>
        </w:rPr>
        <w:t>please</w:t>
      </w:r>
      <w:proofErr w:type="gramEnd"/>
    </w:p>
    <w:p w14:paraId="706CA579"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p>
    <w:p w14:paraId="69C69F72"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 xml:space="preserve">The Pharmacy Terminology team is keen to understand if you use the </w:t>
      </w:r>
      <w:proofErr w:type="gramStart"/>
      <w:r>
        <w:rPr>
          <w:rFonts w:ascii="Arial" w:hAnsi="Arial" w:cs="Arial"/>
          <w:color w:val="000000"/>
          <w:bdr w:val="none" w:sz="0" w:space="0" w:color="auto" w:frame="1"/>
          <w:lang w:eastAsia="en-GB"/>
        </w:rPr>
        <w:t>VMP</w:t>
      </w:r>
      <w:proofErr w:type="gramEnd"/>
      <w:r>
        <w:rPr>
          <w:rFonts w:ascii="Arial" w:hAnsi="Arial" w:cs="Arial"/>
          <w:color w:val="000000"/>
          <w:bdr w:val="none" w:sz="0" w:space="0" w:color="auto" w:frame="1"/>
          <w:lang w:eastAsia="en-GB"/>
        </w:rPr>
        <w:t xml:space="preserve"> </w:t>
      </w:r>
    </w:p>
    <w:p w14:paraId="03DFC630"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&lt;</w:t>
      </w:r>
      <w:proofErr w:type="spellStart"/>
      <w:r>
        <w:rPr>
          <w:rFonts w:ascii="Arial" w:hAnsi="Arial" w:cs="Arial"/>
          <w:color w:val="000000"/>
          <w:bdr w:val="none" w:sz="0" w:space="0" w:color="auto" w:frame="1"/>
          <w:lang w:eastAsia="en-GB"/>
        </w:rPr>
        <w:t>Drug_Form</w:t>
      </w:r>
      <w:proofErr w:type="spellEnd"/>
      <w:r>
        <w:rPr>
          <w:rFonts w:ascii="Arial" w:hAnsi="Arial" w:cs="Arial"/>
          <w:color w:val="000000"/>
          <w:bdr w:val="none" w:sz="0" w:space="0" w:color="auto" w:frame="1"/>
          <w:lang w:eastAsia="en-GB"/>
        </w:rPr>
        <w:t xml:space="preserve">&gt; attribute within </w:t>
      </w:r>
      <w:proofErr w:type="spellStart"/>
      <w:r>
        <w:rPr>
          <w:rFonts w:ascii="Arial" w:hAnsi="Arial" w:cs="Arial"/>
          <w:color w:val="000000"/>
          <w:bdr w:val="none" w:sz="0" w:space="0" w:color="auto" w:frame="1"/>
          <w:lang w:eastAsia="en-GB"/>
        </w:rPr>
        <w:t>dm+d</w:t>
      </w:r>
      <w:proofErr w:type="spellEnd"/>
      <w:r>
        <w:rPr>
          <w:rFonts w:ascii="Arial" w:hAnsi="Arial" w:cs="Arial"/>
          <w:color w:val="000000"/>
          <w:bdr w:val="none" w:sz="0" w:space="0" w:color="auto" w:frame="1"/>
          <w:lang w:eastAsia="en-GB"/>
        </w:rPr>
        <w:t xml:space="preserve">. We are undertaking a piece of discovery work as part of </w:t>
      </w:r>
      <w:hyperlink r:id="rId14" w:history="1">
        <w:r>
          <w:rPr>
            <w:rStyle w:val="Hyperlink"/>
            <w:rFonts w:ascii="Arial" w:hAnsi="Arial" w:cs="Arial"/>
            <w:bdr w:val="none" w:sz="0" w:space="0" w:color="auto" w:frame="1"/>
            <w:lang w:eastAsia="en-GB"/>
          </w:rPr>
          <w:t>UK Medicines Terminology Futures</w:t>
        </w:r>
      </w:hyperlink>
      <w:r>
        <w:rPr>
          <w:rFonts w:ascii="Arial" w:hAnsi="Arial" w:cs="Arial"/>
          <w:color w:val="000000"/>
          <w:bdr w:val="none" w:sz="0" w:space="0" w:color="auto" w:frame="1"/>
          <w:lang w:eastAsia="en-GB"/>
        </w:rPr>
        <w:t>. Please help by responding to </w:t>
      </w:r>
      <w:hyperlink r:id="rId15" w:history="1">
        <w:r>
          <w:rPr>
            <w:rStyle w:val="Hyperlink"/>
            <w:rFonts w:ascii="Arial" w:hAnsi="Arial" w:cs="Arial"/>
            <w:color w:val="007AC3"/>
            <w:bdr w:val="none" w:sz="0" w:space="0" w:color="auto" w:frame="1"/>
            <w:lang w:eastAsia="en-GB"/>
          </w:rPr>
          <w:t>this very short survey.</w:t>
        </w:r>
      </w:hyperlink>
    </w:p>
    <w:p w14:paraId="3AC2D6E3" w14:textId="77777777" w:rsidR="00D357F8" w:rsidRDefault="00D357F8" w:rsidP="00D357F8">
      <w:pPr>
        <w:shd w:val="clear" w:color="auto" w:fill="FFFFFF"/>
        <w:textAlignment w:val="baseline"/>
        <w:rPr>
          <w:rFonts w:ascii="Arial" w:hAnsi="Arial" w:cs="Arial"/>
          <w:color w:val="333333"/>
          <w:lang w:eastAsia="en-GB"/>
        </w:rPr>
      </w:pPr>
    </w:p>
    <w:p w14:paraId="5FBA85D3" w14:textId="77777777" w:rsidR="00D357F8" w:rsidRDefault="00D357F8" w:rsidP="00D357F8">
      <w:pPr>
        <w:shd w:val="clear" w:color="auto" w:fill="FFFFFF"/>
        <w:textAlignment w:val="baseline"/>
        <w:rPr>
          <w:rFonts w:ascii="Arial" w:hAnsi="Arial" w:cs="Arial"/>
          <w:color w:val="000000"/>
        </w:rPr>
      </w:pPr>
      <w:r>
        <w:rPr>
          <w:rFonts w:ascii="Arial" w:hAnsi="Arial" w:cs="Arial"/>
          <w:color w:val="000000"/>
          <w:bdr w:val="none" w:sz="0" w:space="0" w:color="auto" w:frame="1"/>
          <w:lang w:eastAsia="en-GB"/>
        </w:rPr>
        <w:t xml:space="preserve">The survey should only take a few minutes to </w:t>
      </w:r>
      <w:proofErr w:type="gramStart"/>
      <w:r>
        <w:rPr>
          <w:rFonts w:ascii="Arial" w:hAnsi="Arial" w:cs="Arial"/>
          <w:color w:val="000000"/>
          <w:bdr w:val="none" w:sz="0" w:space="0" w:color="auto" w:frame="1"/>
          <w:lang w:eastAsia="en-GB"/>
        </w:rPr>
        <w:t>complete</w:t>
      </w:r>
      <w:proofErr w:type="gramEnd"/>
      <w:r>
        <w:rPr>
          <w:rFonts w:ascii="Arial" w:hAnsi="Arial" w:cs="Arial"/>
          <w:color w:val="000000"/>
          <w:bdr w:val="none" w:sz="0" w:space="0" w:color="auto" w:frame="1"/>
          <w:lang w:eastAsia="en-GB"/>
        </w:rPr>
        <w:t xml:space="preserve"> and your feedback is invaluable to us so we would be very grateful if you are able to respond. Please be assured that any personal details you submit will be treated in strict confidence. The survey is open until </w:t>
      </w:r>
      <w:r>
        <w:rPr>
          <w:rFonts w:ascii="Arial" w:hAnsi="Arial" w:cs="Arial"/>
          <w:b/>
          <w:bCs/>
          <w:color w:val="000000"/>
          <w:bdr w:val="none" w:sz="0" w:space="0" w:color="auto" w:frame="1"/>
          <w:lang w:eastAsia="en-GB"/>
        </w:rPr>
        <w:t>Wednesday 5</w:t>
      </w:r>
      <w:r>
        <w:rPr>
          <w:rFonts w:ascii="Arial" w:hAnsi="Arial" w:cs="Arial"/>
          <w:b/>
          <w:bCs/>
          <w:color w:val="000000"/>
          <w:bdr w:val="none" w:sz="0" w:space="0" w:color="auto" w:frame="1"/>
          <w:vertAlign w:val="superscript"/>
          <w:lang w:eastAsia="en-GB"/>
        </w:rPr>
        <w:t>th</w:t>
      </w:r>
      <w:r>
        <w:rPr>
          <w:rFonts w:ascii="Arial" w:hAnsi="Arial" w:cs="Arial"/>
          <w:b/>
          <w:bCs/>
          <w:color w:val="000000"/>
          <w:bdr w:val="none" w:sz="0" w:space="0" w:color="auto" w:frame="1"/>
          <w:lang w:eastAsia="en-GB"/>
        </w:rPr>
        <w:t xml:space="preserve"> April 2023. </w:t>
      </w:r>
      <w:r>
        <w:rPr>
          <w:rFonts w:ascii="Arial" w:hAnsi="Arial" w:cs="Arial"/>
          <w:color w:val="000000"/>
          <w:bdr w:val="none" w:sz="0" w:space="0" w:color="auto" w:frame="1"/>
          <w:lang w:eastAsia="en-GB"/>
        </w:rPr>
        <w:t>Thank you in advance and if you have any questions about completing this survey, please contact: </w:t>
      </w:r>
      <w:hyperlink r:id="rId16" w:history="1">
        <w:r>
          <w:rPr>
            <w:rStyle w:val="Hyperlink"/>
            <w:rFonts w:ascii="Arial" w:hAnsi="Arial" w:cs="Arial"/>
            <w:bdr w:val="none" w:sz="0" w:space="0" w:color="auto" w:frame="1"/>
          </w:rPr>
          <w:t>nhsdigital.ukmeds@nhs.net</w:t>
        </w:r>
      </w:hyperlink>
      <w:r>
        <w:rPr>
          <w:rFonts w:ascii="Arial" w:hAnsi="Arial" w:cs="Arial"/>
          <w:color w:val="000000"/>
        </w:rPr>
        <w:t>.</w:t>
      </w:r>
    </w:p>
    <w:p w14:paraId="11ACD4CF" w14:textId="77777777" w:rsidR="00D357F8" w:rsidRDefault="00D357F8" w:rsidP="00D357F8">
      <w:pPr>
        <w:shd w:val="clear" w:color="auto" w:fill="FFFFFF"/>
        <w:textAlignment w:val="baseline"/>
        <w:rPr>
          <w:rFonts w:ascii="Arial" w:hAnsi="Arial" w:cs="Arial"/>
        </w:rPr>
      </w:pPr>
    </w:p>
    <w:p w14:paraId="2E6CC4EB"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r>
        <w:rPr>
          <w:rFonts w:ascii="Arial" w:hAnsi="Arial" w:cs="Arial"/>
          <w:color w:val="000000"/>
        </w:rPr>
        <w:t xml:space="preserve">For further information about this change, please visit: </w:t>
      </w:r>
      <w:hyperlink r:id="rId17" w:history="1">
        <w:r>
          <w:rPr>
            <w:rStyle w:val="Hyperlink"/>
            <w:rFonts w:ascii="Arial" w:hAnsi="Arial" w:cs="Arial"/>
          </w:rPr>
          <w:t>https://digital.nhs.uk/services/terminology-and-medicines-terminology-futures</w:t>
        </w:r>
      </w:hyperlink>
    </w:p>
    <w:p w14:paraId="101607B4" w14:textId="77777777" w:rsidR="00D357F8" w:rsidRPr="00067EFE" w:rsidRDefault="00D357F8" w:rsidP="000E4E87">
      <w:pPr>
        <w:rPr>
          <w:rFonts w:ascii="Arial" w:hAnsi="Arial" w:cs="Arial"/>
        </w:rPr>
      </w:pPr>
    </w:p>
    <w:p w14:paraId="212E1CEA" w14:textId="77777777" w:rsidR="00BA0DCA" w:rsidRPr="00067EFE" w:rsidRDefault="00BA0DCA" w:rsidP="008322DC">
      <w:pPr>
        <w:rPr>
          <w:rFonts w:ascii="Arial" w:hAnsi="Arial" w:cs="Arial"/>
          <w:b/>
          <w:bCs/>
          <w:u w:val="single"/>
        </w:rPr>
      </w:pPr>
    </w:p>
    <w:p w14:paraId="61319253" w14:textId="77777777" w:rsidR="0048798E" w:rsidRDefault="0048798E" w:rsidP="008322DC">
      <w:pPr>
        <w:rPr>
          <w:rFonts w:ascii="Arial" w:eastAsiaTheme="minorHAnsi" w:hAnsi="Arial" w:cs="Arial"/>
          <w:b/>
          <w:bCs/>
          <w:u w:val="single"/>
          <w:lang w:val="en-GB"/>
        </w:rPr>
      </w:pPr>
    </w:p>
    <w:p w14:paraId="7622AB5D" w14:textId="77777777" w:rsidR="00A64C2E" w:rsidRDefault="00A64C2E" w:rsidP="007F2989">
      <w:pPr>
        <w:rPr>
          <w:rFonts w:ascii="Arial" w:hAnsi="Arial" w:cs="Arial"/>
          <w:i/>
          <w:iCs/>
        </w:rPr>
      </w:pPr>
    </w:p>
    <w:p w14:paraId="733CD3F0" w14:textId="77777777" w:rsidR="008322DC" w:rsidRDefault="008322DC" w:rsidP="00261DE8">
      <w:pPr>
        <w:rPr>
          <w:rFonts w:ascii="Arial" w:eastAsia="Times New Roman" w:hAnsi="Arial" w:cs="Arial"/>
        </w:rPr>
      </w:pPr>
    </w:p>
    <w:p w14:paraId="08EC25FE" w14:textId="09027113"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50D075AE" w14:textId="683F6B20" w:rsidR="005F51EA" w:rsidRDefault="005F51EA" w:rsidP="000B1E5B">
      <w:pPr>
        <w:rPr>
          <w:rFonts w:ascii="Arial" w:hAnsi="Arial" w:cs="Arial"/>
          <w:b/>
          <w:bCs/>
          <w:u w:val="single"/>
        </w:rPr>
      </w:pPr>
    </w:p>
    <w:p w14:paraId="3A7F955A" w14:textId="0418F1E7" w:rsidR="004F7CFB" w:rsidRPr="00E530D3" w:rsidRDefault="004F7CFB" w:rsidP="004F7CFB">
      <w:pPr>
        <w:rPr>
          <w:rFonts w:ascii="Arial" w:eastAsiaTheme="minorHAnsi" w:hAnsi="Arial" w:cs="Arial"/>
          <w:b/>
          <w:bCs/>
          <w:sz w:val="22"/>
          <w:szCs w:val="22"/>
          <w:lang w:val="en-GB"/>
        </w:rPr>
      </w:pPr>
      <w:r w:rsidRPr="00E530D3">
        <w:rPr>
          <w:rFonts w:ascii="Arial" w:hAnsi="Arial" w:cs="Arial"/>
          <w:b/>
          <w:bCs/>
        </w:rPr>
        <w:t>VMP changes</w:t>
      </w:r>
    </w:p>
    <w:p w14:paraId="4B9176DC" w14:textId="75F86D3B" w:rsidR="004F7CFB" w:rsidRPr="00E530D3" w:rsidRDefault="004F7CFB" w:rsidP="004F7CFB">
      <w:pPr>
        <w:spacing w:before="100" w:beforeAutospacing="1" w:after="100" w:afterAutospacing="1"/>
        <w:rPr>
          <w:rFonts w:ascii="Arial" w:hAnsi="Arial" w:cs="Arial"/>
          <w:lang w:eastAsia="en-GB"/>
        </w:rPr>
      </w:pPr>
      <w:r w:rsidRPr="00E530D3">
        <w:rPr>
          <w:rFonts w:ascii="Arial" w:hAnsi="Arial" w:cs="Arial"/>
          <w:lang w:eastAsia="en-GB"/>
        </w:rPr>
        <w:t xml:space="preserve">Following the </w:t>
      </w:r>
      <w:hyperlink r:id="rId18" w:history="1">
        <w:r w:rsidRPr="00E530D3">
          <w:rPr>
            <w:rStyle w:val="Hyperlink"/>
            <w:rFonts w:ascii="Arial" w:hAnsi="Arial" w:cs="Arial"/>
            <w:color w:val="44546A"/>
            <w:lang w:eastAsia="en-GB"/>
          </w:rPr>
          <w:t>sample batch</w:t>
        </w:r>
      </w:hyperlink>
      <w:r w:rsidRPr="00E530D3">
        <w:rPr>
          <w:rFonts w:ascii="Arial" w:hAnsi="Arial" w:cs="Arial"/>
          <w:lang w:eastAsia="en-GB"/>
        </w:rPr>
        <w:t xml:space="preserve"> of VMP ID changes that went live on 27th February (see the last row in the following table), a further 6 VMP ID changes </w:t>
      </w:r>
      <w:r w:rsidR="007E399E">
        <w:rPr>
          <w:rFonts w:ascii="Arial" w:hAnsi="Arial" w:cs="Arial"/>
          <w:lang w:eastAsia="en-GB"/>
        </w:rPr>
        <w:t xml:space="preserve">were made </w:t>
      </w:r>
      <w:r w:rsidRPr="00E530D3">
        <w:rPr>
          <w:rFonts w:ascii="Arial" w:hAnsi="Arial" w:cs="Arial"/>
          <w:lang w:eastAsia="en-GB"/>
        </w:rPr>
        <w:t xml:space="preserve">in </w:t>
      </w:r>
      <w:hyperlink r:id="rId19" w:history="1">
        <w:r w:rsidRPr="00E530D3">
          <w:rPr>
            <w:rStyle w:val="Hyperlink"/>
            <w:rFonts w:ascii="Arial" w:hAnsi="Arial" w:cs="Arial"/>
            <w:color w:val="44546A"/>
            <w:lang w:eastAsia="en-GB"/>
          </w:rPr>
          <w:t>Sample batch 2</w:t>
        </w:r>
      </w:hyperlink>
      <w:r w:rsidRPr="00E530D3">
        <w:rPr>
          <w:rFonts w:ascii="Arial" w:hAnsi="Arial" w:cs="Arial"/>
          <w:lang w:eastAsia="en-GB"/>
        </w:rPr>
        <w:t xml:space="preserve">. These changes </w:t>
      </w:r>
      <w:r w:rsidR="003327B3">
        <w:rPr>
          <w:rFonts w:ascii="Arial" w:hAnsi="Arial" w:cs="Arial"/>
          <w:lang w:eastAsia="en-GB"/>
        </w:rPr>
        <w:t>went</w:t>
      </w:r>
      <w:r w:rsidRPr="00E530D3">
        <w:rPr>
          <w:rFonts w:ascii="Arial" w:hAnsi="Arial" w:cs="Arial"/>
          <w:lang w:eastAsia="en-GB"/>
        </w:rPr>
        <w:t xml:space="preserve"> live in TRUD on Monday 20th March. Sample batch 2 has been created to allow for further impact assessment to be made before we progress with the ‘batches’ of changes from May onwards.</w:t>
      </w:r>
    </w:p>
    <w:p w14:paraId="6A7DD1D0" w14:textId="77777777" w:rsidR="00DE6026" w:rsidRPr="00A8499B" w:rsidRDefault="00DE6026" w:rsidP="00DE6026">
      <w:pPr>
        <w:autoSpaceDE w:val="0"/>
        <w:autoSpaceDN w:val="0"/>
        <w:rPr>
          <w:rFonts w:ascii="Arial" w:eastAsiaTheme="minorHAnsi" w:hAnsi="Arial" w:cs="Arial"/>
          <w:b/>
          <w:bCs/>
          <w:lang w:val="en-GB"/>
        </w:rPr>
      </w:pPr>
      <w:r w:rsidRPr="00A8499B">
        <w:rPr>
          <w:rFonts w:ascii="Arial" w:eastAsiaTheme="minorHAnsi" w:hAnsi="Arial" w:cs="Arial"/>
          <w:b/>
          <w:bCs/>
          <w:lang w:val="en-GB"/>
        </w:rPr>
        <w:t xml:space="preserve">Update </w:t>
      </w:r>
      <w:proofErr w:type="spellStart"/>
      <w:r w:rsidRPr="00A8499B">
        <w:rPr>
          <w:rFonts w:ascii="Arial" w:eastAsiaTheme="minorHAnsi" w:hAnsi="Arial" w:cs="Arial"/>
          <w:b/>
          <w:bCs/>
          <w:lang w:val="en-GB"/>
        </w:rPr>
        <w:t>dm+d</w:t>
      </w:r>
      <w:proofErr w:type="spellEnd"/>
      <w:r w:rsidRPr="00A8499B">
        <w:rPr>
          <w:rFonts w:ascii="Arial" w:eastAsiaTheme="minorHAnsi" w:hAnsi="Arial" w:cs="Arial"/>
          <w:b/>
          <w:bCs/>
          <w:lang w:val="en-GB"/>
        </w:rPr>
        <w:t> VTM content to link to 'contains only' Medicinal Product concepts in SNOMED International Edition</w:t>
      </w:r>
    </w:p>
    <w:p w14:paraId="0C08D36E" w14:textId="77777777" w:rsidR="004F7CFB" w:rsidRPr="00E530D3" w:rsidRDefault="004F7CFB" w:rsidP="004F7CFB">
      <w:pPr>
        <w:rPr>
          <w:rFonts w:ascii="Arial" w:hAnsi="Arial" w:cs="Arial"/>
        </w:rPr>
      </w:pPr>
    </w:p>
    <w:p w14:paraId="49A3C773" w14:textId="040E4251" w:rsidR="004F7CFB" w:rsidRPr="00E530D3" w:rsidRDefault="004F7CFB" w:rsidP="004F7CFB">
      <w:pPr>
        <w:rPr>
          <w:rFonts w:ascii="Arial" w:hAnsi="Arial" w:cs="Arial"/>
        </w:rPr>
      </w:pPr>
      <w:r w:rsidRPr="00E530D3">
        <w:rPr>
          <w:rFonts w:ascii="Arial" w:hAnsi="Arial" w:cs="Arial"/>
        </w:rPr>
        <w:t xml:space="preserve">Just to make you aware that there are more changes to made to the </w:t>
      </w:r>
      <w:proofErr w:type="spellStart"/>
      <w:r w:rsidRPr="00E530D3">
        <w:rPr>
          <w:rFonts w:ascii="Arial" w:hAnsi="Arial" w:cs="Arial"/>
        </w:rPr>
        <w:t>dm+d</w:t>
      </w:r>
      <w:proofErr w:type="spellEnd"/>
      <w:r w:rsidRPr="00E530D3">
        <w:rPr>
          <w:rFonts w:ascii="Arial" w:hAnsi="Arial" w:cs="Arial"/>
        </w:rPr>
        <w:t xml:space="preserve"> data over the next few weeks for VTMs to link to ‘contains only’</w:t>
      </w:r>
      <w:r w:rsidR="009C2335">
        <w:rPr>
          <w:rFonts w:ascii="Arial" w:hAnsi="Arial" w:cs="Arial"/>
        </w:rPr>
        <w:t>,</w:t>
      </w:r>
      <w:r w:rsidR="00435089">
        <w:rPr>
          <w:rFonts w:ascii="Arial" w:hAnsi="Arial" w:cs="Arial"/>
        </w:rPr>
        <w:t xml:space="preserve"> </w:t>
      </w:r>
      <w:r w:rsidR="00435089" w:rsidRPr="00E530D3">
        <w:rPr>
          <w:rFonts w:ascii="Arial" w:hAnsi="Arial" w:cs="Arial"/>
          <w:lang w:eastAsia="en-GB"/>
        </w:rPr>
        <w:t>(</w:t>
      </w:r>
      <w:r w:rsidR="009C2335">
        <w:rPr>
          <w:rFonts w:ascii="Arial" w:hAnsi="Arial" w:cs="Arial"/>
          <w:lang w:eastAsia="en-GB"/>
        </w:rPr>
        <w:t>s</w:t>
      </w:r>
      <w:r w:rsidR="00435089" w:rsidRPr="00E530D3">
        <w:rPr>
          <w:rFonts w:ascii="Arial" w:hAnsi="Arial" w:cs="Arial"/>
          <w:lang w:eastAsia="en-GB"/>
        </w:rPr>
        <w:t xml:space="preserve">ee the </w:t>
      </w:r>
      <w:r w:rsidR="009C2335">
        <w:rPr>
          <w:rFonts w:ascii="Arial" w:hAnsi="Arial" w:cs="Arial"/>
          <w:lang w:eastAsia="en-GB"/>
        </w:rPr>
        <w:t>second</w:t>
      </w:r>
      <w:r w:rsidR="00435089" w:rsidRPr="00E530D3">
        <w:rPr>
          <w:rFonts w:ascii="Arial" w:hAnsi="Arial" w:cs="Arial"/>
          <w:lang w:eastAsia="en-GB"/>
        </w:rPr>
        <w:t xml:space="preserve"> row in the following table)</w:t>
      </w:r>
      <w:r w:rsidR="009C2335">
        <w:rPr>
          <w:rFonts w:ascii="Arial" w:hAnsi="Arial" w:cs="Arial"/>
          <w:lang w:eastAsia="en-GB"/>
        </w:rPr>
        <w:t>.</w:t>
      </w:r>
      <w:r w:rsidRPr="00E530D3">
        <w:rPr>
          <w:rFonts w:ascii="Arial" w:hAnsi="Arial" w:cs="Arial"/>
        </w:rPr>
        <w:t xml:space="preserve"> This work is therefore ongoing.</w:t>
      </w:r>
    </w:p>
    <w:p w14:paraId="2B27723A" w14:textId="77777777" w:rsidR="004F7CFB" w:rsidRPr="00E530D3" w:rsidRDefault="004F7CFB" w:rsidP="004F7CFB">
      <w:pPr>
        <w:rPr>
          <w:rFonts w:ascii="Arial" w:hAnsi="Arial" w:cs="Arial"/>
        </w:rPr>
      </w:pPr>
    </w:p>
    <w:p w14:paraId="3AC27ED7" w14:textId="692A004C" w:rsidR="00A53183" w:rsidRDefault="004F7CFB" w:rsidP="00A53183">
      <w:pPr>
        <w:rPr>
          <w:rFonts w:ascii="Arial" w:hAnsi="Arial" w:cs="Arial"/>
          <w:color w:val="0563C1"/>
          <w:spacing w:val="-3"/>
          <w:u w:val="single"/>
          <w:bdr w:val="none" w:sz="0" w:space="0" w:color="auto" w:frame="1"/>
        </w:rPr>
      </w:pPr>
      <w:r w:rsidRPr="00E530D3">
        <w:rPr>
          <w:rFonts w:ascii="Arial" w:hAnsi="Arial" w:cs="Arial"/>
        </w:rPr>
        <w:t xml:space="preserve">For queries relating to any of these items or to any other aspects of the planned enhancement work, please contact </w:t>
      </w:r>
      <w:hyperlink r:id="rId20" w:tgtFrame="_blank" w:tooltip="mailto:nhsdigital.ekmeds@nhs.net" w:history="1">
        <w:r w:rsidRPr="00E530D3">
          <w:rPr>
            <w:rStyle w:val="Hyperlink"/>
            <w:rFonts w:ascii="Arial" w:hAnsi="Arial" w:cs="Arial"/>
            <w:spacing w:val="-3"/>
            <w:bdr w:val="none" w:sz="0" w:space="0" w:color="auto" w:frame="1"/>
          </w:rPr>
          <w:t>nhsdigital.ukmeds@nhs.net</w:t>
        </w:r>
      </w:hyperlink>
      <w:r w:rsidRPr="00E530D3">
        <w:rPr>
          <w:rFonts w:ascii="Arial" w:hAnsi="Arial" w:cs="Arial"/>
          <w:color w:val="0563C1"/>
          <w:spacing w:val="-3"/>
          <w:u w:val="single"/>
          <w:bdr w:val="none" w:sz="0" w:space="0" w:color="auto" w:frame="1"/>
        </w:rPr>
        <w:t>.</w:t>
      </w:r>
    </w:p>
    <w:p w14:paraId="4C9CBC52" w14:textId="33F1856F" w:rsidR="00A638F7" w:rsidRDefault="00A638F7" w:rsidP="00A53183">
      <w:pPr>
        <w:rPr>
          <w:rFonts w:ascii="Arial" w:hAnsi="Arial" w:cs="Arial"/>
          <w:color w:val="0563C1"/>
          <w:spacing w:val="-3"/>
          <w:u w:val="single"/>
          <w:bdr w:val="none" w:sz="0" w:space="0" w:color="auto" w:frame="1"/>
        </w:rPr>
      </w:pPr>
    </w:p>
    <w:p w14:paraId="5398BF87" w14:textId="25F86D78" w:rsidR="00A638F7" w:rsidRDefault="00A638F7" w:rsidP="00A53183">
      <w:pPr>
        <w:rPr>
          <w:rFonts w:ascii="Arial" w:hAnsi="Arial" w:cs="Arial"/>
          <w:color w:val="0563C1"/>
          <w:spacing w:val="-3"/>
          <w:u w:val="single"/>
          <w:bdr w:val="none" w:sz="0" w:space="0" w:color="auto" w:frame="1"/>
        </w:rPr>
      </w:pPr>
    </w:p>
    <w:p w14:paraId="468C5CC0" w14:textId="11CF0885" w:rsidR="00A638F7" w:rsidRDefault="00A638F7" w:rsidP="00A53183">
      <w:pPr>
        <w:rPr>
          <w:rFonts w:ascii="Arial" w:hAnsi="Arial" w:cs="Arial"/>
          <w:color w:val="0563C1"/>
          <w:spacing w:val="-3"/>
          <w:u w:val="single"/>
          <w:bdr w:val="none" w:sz="0" w:space="0" w:color="auto" w:frame="1"/>
        </w:rPr>
      </w:pPr>
    </w:p>
    <w:p w14:paraId="4E8696D4" w14:textId="77777777" w:rsidR="00A638F7" w:rsidRPr="00FF595D" w:rsidRDefault="00A638F7" w:rsidP="00A53183">
      <w:pPr>
        <w:rPr>
          <w:rFonts w:ascii="Calibri" w:hAnsi="Calibri" w:cs="Calibri"/>
          <w:color w:val="0563C1"/>
          <w:spacing w:val="-3"/>
          <w:u w:val="single"/>
          <w:bdr w:val="none" w:sz="0" w:space="0" w:color="auto" w:frame="1"/>
        </w:rPr>
      </w:pPr>
    </w:p>
    <w:p w14:paraId="2C70689D" w14:textId="77777777" w:rsidR="001A025C" w:rsidRPr="003E3AB3" w:rsidRDefault="001A025C"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53CC7B4E" w14:textId="1D31A4A4" w:rsidR="00A53183" w:rsidRDefault="00A53183" w:rsidP="001F130D">
            <w:pPr>
              <w:pStyle w:val="NormalWeb"/>
              <w:rPr>
                <w:rFonts w:ascii="Arial" w:hAnsi="Arial" w:cs="Arial"/>
              </w:rPr>
            </w:pPr>
            <w:proofErr w:type="spellStart"/>
            <w:r>
              <w:rPr>
                <w:rFonts w:ascii="Arial" w:hAnsi="Arial" w:cs="Arial"/>
                <w:b/>
                <w:bCs/>
                <w:color w:val="000000"/>
              </w:rPr>
              <w:t>dm+d</w:t>
            </w:r>
            <w:proofErr w:type="spellEnd"/>
            <w:r>
              <w:rPr>
                <w:rFonts w:ascii="Arial" w:hAnsi="Arial" w:cs="Arial"/>
                <w:b/>
                <w:bCs/>
                <w:color w:val="000000"/>
              </w:rPr>
              <w:t xml:space="preserve"> change</w:t>
            </w:r>
          </w:p>
        </w:tc>
        <w:tc>
          <w:tcPr>
            <w:tcW w:w="0" w:type="auto"/>
          </w:tcPr>
          <w:p w14:paraId="66A343D0" w14:textId="0E3CE69D" w:rsidR="00A53183" w:rsidRDefault="00A53183" w:rsidP="001F130D">
            <w:pPr>
              <w:pStyle w:val="NormalWeb"/>
              <w:rPr>
                <w:rFonts w:ascii="Arial" w:hAnsi="Arial" w:cs="Arial"/>
              </w:rPr>
            </w:pPr>
            <w:r>
              <w:rPr>
                <w:rFonts w:ascii="Arial" w:hAnsi="Arial" w:cs="Arial"/>
                <w:b/>
                <w:bCs/>
                <w:color w:val="000000"/>
              </w:rPr>
              <w:t>What do I need to consider?</w:t>
            </w:r>
          </w:p>
        </w:tc>
        <w:tc>
          <w:tcPr>
            <w:tcW w:w="0" w:type="auto"/>
          </w:tcPr>
          <w:p w14:paraId="206D72A8" w14:textId="0981225F" w:rsidR="00A53183" w:rsidRDefault="00A53183" w:rsidP="001F130D">
            <w:pPr>
              <w:pStyle w:val="NormalWeb"/>
              <w:rPr>
                <w:rFonts w:ascii="Arial" w:hAnsi="Arial" w:cs="Arial"/>
              </w:rPr>
            </w:pPr>
            <w:r>
              <w:rPr>
                <w:rFonts w:ascii="Arial" w:hAnsi="Arial" w:cs="Arial"/>
                <w:b/>
                <w:bCs/>
                <w:color w:val="000000"/>
              </w:rPr>
              <w:t>Go-live date</w:t>
            </w: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w:t>
            </w:r>
            <w:proofErr w:type="gramStart"/>
            <w:r>
              <w:rPr>
                <w:rFonts w:ascii="Arial" w:eastAsia="Times New Roman" w:hAnsi="Arial" w:cs="Arial"/>
                <w:color w:val="000000"/>
                <w:lang w:eastAsia="en-GB"/>
              </w:rPr>
              <w:t>data</w:t>
            </w:r>
            <w:proofErr w:type="gramEnd"/>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B94BBDF" w14:textId="14F3FE65" w:rsidR="001F130D" w:rsidRPr="001F130D" w:rsidRDefault="00A53183" w:rsidP="001F130D">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6A694BF4" w14:textId="77777777" w:rsidR="00FF595D" w:rsidRDefault="00FF595D"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3B5E8E7C" w:rsidR="00CB4747" w:rsidRDefault="00CB4747" w:rsidP="00A53183">
            <w:pPr>
              <w:rPr>
                <w:rFonts w:ascii="Arial" w:hAnsi="Arial" w:cs="Arial"/>
              </w:rPr>
            </w:pPr>
          </w:p>
          <w:p w14:paraId="358D0197" w14:textId="77777777" w:rsidR="00B828CF" w:rsidRDefault="00B828CF" w:rsidP="00A53183">
            <w:pPr>
              <w:rPr>
                <w:rFonts w:ascii="Arial" w:hAnsi="Arial" w:cs="Arial"/>
              </w:rPr>
            </w:pPr>
          </w:p>
          <w:p w14:paraId="0A82953D" w14:textId="77777777" w:rsidR="00723DD3" w:rsidRDefault="00A53183" w:rsidP="00FF595D">
            <w:pPr>
              <w:rPr>
                <w:rFonts w:ascii="Arial" w:hAnsi="Arial" w:cs="Arial"/>
              </w:rPr>
            </w:pPr>
            <w:r>
              <w:rPr>
                <w:rFonts w:ascii="Arial" w:hAnsi="Arial" w:cs="Arial"/>
              </w:rPr>
              <w:t>XSD filename: history_V1_0.xsd</w:t>
            </w:r>
          </w:p>
          <w:p w14:paraId="38EE8DD6" w14:textId="1C552BEB" w:rsidR="00A638F7" w:rsidRDefault="00A638F7" w:rsidP="00FF595D">
            <w:pPr>
              <w:rPr>
                <w:rFonts w:ascii="Arial" w:hAnsi="Arial" w:cs="Arial"/>
              </w:rPr>
            </w:pPr>
          </w:p>
        </w:tc>
        <w:tc>
          <w:tcPr>
            <w:tcW w:w="0" w:type="auto"/>
          </w:tcPr>
          <w:p w14:paraId="32C40C75" w14:textId="485160EF"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w:t>
            </w:r>
            <w:proofErr w:type="gramStart"/>
            <w:r>
              <w:rPr>
                <w:rFonts w:ascii="Arial" w:eastAsia="Times New Roman" w:hAnsi="Arial" w:cs="Arial"/>
                <w:color w:val="000000"/>
                <w:lang w:eastAsia="en-GB"/>
              </w:rPr>
              <w:t>users</w:t>
            </w:r>
            <w:proofErr w:type="gramEnd"/>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w:t>
            </w:r>
            <w:proofErr w:type="gramStart"/>
            <w:r w:rsidRPr="00202F83">
              <w:rPr>
                <w:rFonts w:ascii="Arial" w:eastAsia="Times New Roman" w:hAnsi="Arial" w:cs="Arial"/>
                <w:color w:val="000000"/>
                <w:lang w:eastAsia="en-GB"/>
              </w:rPr>
              <w:t>users</w:t>
            </w:r>
            <w:proofErr w:type="gramEnd"/>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w:t>
            </w:r>
            <w:proofErr w:type="gramStart"/>
            <w:r w:rsidRPr="00202F83">
              <w:rPr>
                <w:rFonts w:ascii="Arial" w:hAnsi="Arial" w:cs="Arial"/>
                <w:color w:val="000000"/>
                <w:lang w:eastAsia="en-GB"/>
              </w:rPr>
              <w:t>codes’</w:t>
            </w:r>
            <w:proofErr w:type="gramEnd"/>
            <w:r w:rsidRPr="00202F83">
              <w:rPr>
                <w:rFonts w:ascii="Arial" w:hAnsi="Arial" w:cs="Arial"/>
                <w:color w:val="000000"/>
                <w:lang w:eastAsia="en-GB"/>
              </w:rPr>
              <w:t xml:space="preserve"> will support you with these changes.</w:t>
            </w:r>
          </w:p>
        </w:tc>
        <w:tc>
          <w:tcPr>
            <w:tcW w:w="0" w:type="auto"/>
          </w:tcPr>
          <w:p w14:paraId="15EA1356" w14:textId="77777777" w:rsidR="00202F83" w:rsidRPr="00202F83" w:rsidRDefault="00000000" w:rsidP="00202F83">
            <w:pPr>
              <w:rPr>
                <w:rFonts w:ascii="Arial" w:eastAsiaTheme="minorHAnsi" w:hAnsi="Arial" w:cs="Arial"/>
                <w:color w:val="000000"/>
                <w:lang w:val="en-GB" w:eastAsia="en-GB"/>
              </w:rPr>
            </w:pPr>
            <w:hyperlink r:id="rId21"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000000" w:rsidP="00202F83">
            <w:pPr>
              <w:rPr>
                <w:rFonts w:ascii="Arial" w:hAnsi="Arial" w:cs="Arial"/>
                <w:color w:val="000000"/>
              </w:rPr>
            </w:pPr>
            <w:hyperlink r:id="rId22"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7F1D0FB8" w14:textId="6F9A5DAE" w:rsidR="00F4634C" w:rsidRPr="003D546E" w:rsidRDefault="00CB4747" w:rsidP="00253252">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23" w:history="1">
        <w:r>
          <w:rPr>
            <w:rStyle w:val="Hyperlink"/>
            <w:rFonts w:ascii="Arial" w:hAnsi="Arial" w:cs="Arial"/>
          </w:rPr>
          <w:t>https://digital.nhs.uk/services/digital-and-interoperable-medicines/uk-medicines-terminology-futures</w:t>
        </w:r>
      </w:hyperlink>
      <w:r w:rsidR="008A5A93">
        <w:rPr>
          <w:rFonts w:ascii="Arial" w:eastAsiaTheme="minorHAnsi" w:hAnsi="Arial" w:cs="Arial"/>
          <w:sz w:val="22"/>
          <w:szCs w:val="22"/>
          <w:lang w:val="en-GB"/>
        </w:rPr>
        <w:t>.</w:t>
      </w:r>
    </w:p>
    <w:p w14:paraId="3B3757A8" w14:textId="77777777" w:rsidR="00F4634C" w:rsidRDefault="00F4634C" w:rsidP="00253252">
      <w:pPr>
        <w:rPr>
          <w:rFonts w:ascii="Arial" w:eastAsia="Times New Roman" w:hAnsi="Arial" w:cs="Arial"/>
          <w:b/>
          <w:color w:val="000000" w:themeColor="text1"/>
          <w:u w:val="single"/>
        </w:rPr>
      </w:pPr>
    </w:p>
    <w:p w14:paraId="5ECA629B" w14:textId="77777777" w:rsidR="00F4634C" w:rsidRDefault="00F4634C" w:rsidP="00253252">
      <w:pPr>
        <w:rPr>
          <w:rFonts w:ascii="Arial" w:eastAsia="Times New Roman" w:hAnsi="Arial" w:cs="Arial"/>
          <w:b/>
          <w:color w:val="000000" w:themeColor="text1"/>
          <w:u w:val="single"/>
        </w:rPr>
      </w:pPr>
    </w:p>
    <w:p w14:paraId="1B0207DD" w14:textId="3D4DBBF6" w:rsidR="001A025C" w:rsidRDefault="001A025C" w:rsidP="00253252">
      <w:pPr>
        <w:rPr>
          <w:rFonts w:ascii="Arial" w:eastAsia="Times New Roman" w:hAnsi="Arial" w:cs="Arial"/>
          <w:b/>
          <w:color w:val="000000" w:themeColor="text1"/>
          <w:u w:val="single"/>
        </w:rPr>
      </w:pPr>
    </w:p>
    <w:p w14:paraId="6A30A455" w14:textId="671D3428" w:rsidR="007C1E65" w:rsidRDefault="007C1E65" w:rsidP="00253252">
      <w:pPr>
        <w:rPr>
          <w:rFonts w:ascii="Arial" w:eastAsia="Times New Roman" w:hAnsi="Arial" w:cs="Arial"/>
          <w:b/>
          <w:color w:val="000000" w:themeColor="text1"/>
          <w:u w:val="single"/>
        </w:rPr>
      </w:pPr>
    </w:p>
    <w:p w14:paraId="6666D638" w14:textId="12350D92" w:rsidR="007C1E65" w:rsidRDefault="007C1E65" w:rsidP="00253252">
      <w:pPr>
        <w:rPr>
          <w:rFonts w:ascii="Arial" w:eastAsia="Times New Roman" w:hAnsi="Arial" w:cs="Arial"/>
          <w:b/>
          <w:color w:val="000000" w:themeColor="text1"/>
          <w:u w:val="single"/>
        </w:rPr>
      </w:pPr>
    </w:p>
    <w:p w14:paraId="18564ABF" w14:textId="417E3769" w:rsidR="007C1E65" w:rsidRDefault="007C1E65" w:rsidP="00253252">
      <w:pPr>
        <w:rPr>
          <w:rFonts w:ascii="Arial" w:eastAsia="Times New Roman" w:hAnsi="Arial" w:cs="Arial"/>
          <w:b/>
          <w:color w:val="000000" w:themeColor="text1"/>
          <w:u w:val="single"/>
        </w:rPr>
      </w:pPr>
    </w:p>
    <w:p w14:paraId="22208F90" w14:textId="563047AD" w:rsidR="007C1E65" w:rsidRDefault="007C1E65" w:rsidP="00253252">
      <w:pPr>
        <w:rPr>
          <w:rFonts w:ascii="Arial" w:eastAsia="Times New Roman" w:hAnsi="Arial" w:cs="Arial"/>
          <w:b/>
          <w:color w:val="000000" w:themeColor="text1"/>
          <w:u w:val="single"/>
        </w:rPr>
      </w:pPr>
    </w:p>
    <w:p w14:paraId="153A92D0" w14:textId="031EFCAC" w:rsidR="007C1E65" w:rsidRDefault="007C1E65" w:rsidP="00253252">
      <w:pPr>
        <w:rPr>
          <w:rFonts w:ascii="Arial" w:eastAsia="Times New Roman" w:hAnsi="Arial" w:cs="Arial"/>
          <w:b/>
          <w:color w:val="000000" w:themeColor="text1"/>
          <w:u w:val="single"/>
        </w:rPr>
      </w:pPr>
    </w:p>
    <w:p w14:paraId="56D0146C" w14:textId="07AC4716" w:rsidR="007C1E65" w:rsidRDefault="007C1E65" w:rsidP="00253252">
      <w:pPr>
        <w:rPr>
          <w:rFonts w:ascii="Arial" w:eastAsia="Times New Roman" w:hAnsi="Arial" w:cs="Arial"/>
          <w:b/>
          <w:color w:val="000000" w:themeColor="text1"/>
          <w:u w:val="single"/>
        </w:rPr>
      </w:pPr>
    </w:p>
    <w:p w14:paraId="772FC4EC" w14:textId="7EA278D5" w:rsidR="007C1E65" w:rsidRDefault="007C1E65" w:rsidP="00253252">
      <w:pPr>
        <w:rPr>
          <w:rFonts w:ascii="Arial" w:eastAsia="Times New Roman" w:hAnsi="Arial" w:cs="Arial"/>
          <w:b/>
          <w:color w:val="000000" w:themeColor="text1"/>
          <w:u w:val="single"/>
        </w:rPr>
      </w:pPr>
    </w:p>
    <w:p w14:paraId="3A02812F" w14:textId="77777777" w:rsidR="007C1E65" w:rsidRDefault="007C1E65" w:rsidP="00253252">
      <w:pPr>
        <w:rPr>
          <w:rFonts w:ascii="Arial" w:eastAsia="Times New Roman" w:hAnsi="Arial" w:cs="Arial"/>
          <w:b/>
          <w:color w:val="000000" w:themeColor="text1"/>
          <w:u w:val="single"/>
        </w:rPr>
      </w:pPr>
    </w:p>
    <w:p w14:paraId="38858940" w14:textId="77777777" w:rsidR="001A025C" w:rsidRDefault="001A025C" w:rsidP="00253252">
      <w:pPr>
        <w:rPr>
          <w:rFonts w:ascii="Arial" w:eastAsia="Times New Roman" w:hAnsi="Arial" w:cs="Arial"/>
          <w:b/>
          <w:color w:val="000000" w:themeColor="text1"/>
          <w:u w:val="single"/>
        </w:rPr>
      </w:pPr>
    </w:p>
    <w:p w14:paraId="46B55657" w14:textId="37F476FD"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6274D3CD" w14:textId="77777777" w:rsidTr="004A6763">
        <w:tc>
          <w:tcPr>
            <w:tcW w:w="3964" w:type="dxa"/>
          </w:tcPr>
          <w:p w14:paraId="1B3DA8DE" w14:textId="6FB70306" w:rsidR="00BC3039" w:rsidRDefault="00E932F4" w:rsidP="001F0870">
            <w:pPr>
              <w:rPr>
                <w:rFonts w:ascii="Arial" w:hAnsi="Arial" w:cs="Arial"/>
                <w:sz w:val="20"/>
                <w:szCs w:val="20"/>
              </w:rPr>
            </w:pPr>
            <w:r>
              <w:rPr>
                <w:rFonts w:ascii="Arial" w:hAnsi="Arial" w:cs="Arial"/>
                <w:sz w:val="20"/>
                <w:szCs w:val="20"/>
              </w:rPr>
              <w:t>Lamotrigine 5mg dispersible tablets sugar free</w:t>
            </w:r>
          </w:p>
        </w:tc>
        <w:tc>
          <w:tcPr>
            <w:tcW w:w="2395" w:type="dxa"/>
          </w:tcPr>
          <w:p w14:paraId="27841A93" w14:textId="045F339A" w:rsidR="00BC3039" w:rsidRDefault="00A50757" w:rsidP="001F0870">
            <w:pPr>
              <w:rPr>
                <w:rFonts w:ascii="Arial" w:hAnsi="Arial" w:cs="Arial"/>
                <w:sz w:val="20"/>
                <w:szCs w:val="20"/>
              </w:rPr>
            </w:pPr>
            <w:r>
              <w:rPr>
                <w:rFonts w:ascii="Arial" w:hAnsi="Arial" w:cs="Arial"/>
                <w:sz w:val="20"/>
                <w:szCs w:val="20"/>
              </w:rPr>
              <w:t>41526311000001107</w:t>
            </w:r>
          </w:p>
        </w:tc>
        <w:tc>
          <w:tcPr>
            <w:tcW w:w="1986" w:type="dxa"/>
          </w:tcPr>
          <w:p w14:paraId="11FC4FA6" w14:textId="241C6C92" w:rsidR="00BC3039" w:rsidRDefault="00A50757" w:rsidP="001F0870">
            <w:pPr>
              <w:rPr>
                <w:rFonts w:ascii="Arial" w:hAnsi="Arial" w:cs="Arial"/>
                <w:sz w:val="20"/>
                <w:szCs w:val="20"/>
              </w:rPr>
            </w:pPr>
            <w:r>
              <w:rPr>
                <w:rFonts w:ascii="Arial" w:hAnsi="Arial" w:cs="Arial"/>
                <w:sz w:val="20"/>
                <w:szCs w:val="20"/>
              </w:rPr>
              <w:t>Imported</w:t>
            </w:r>
          </w:p>
        </w:tc>
        <w:tc>
          <w:tcPr>
            <w:tcW w:w="1276" w:type="dxa"/>
          </w:tcPr>
          <w:p w14:paraId="17884968" w14:textId="1BF7515A" w:rsidR="00BC3039" w:rsidRDefault="00A50757" w:rsidP="001F0870">
            <w:pPr>
              <w:rPr>
                <w:rFonts w:ascii="Arial" w:hAnsi="Arial" w:cs="Arial"/>
                <w:sz w:val="20"/>
                <w:szCs w:val="20"/>
              </w:rPr>
            </w:pPr>
            <w:r>
              <w:rPr>
                <w:rFonts w:ascii="Arial" w:hAnsi="Arial" w:cs="Arial"/>
                <w:sz w:val="20"/>
                <w:szCs w:val="20"/>
              </w:rPr>
              <w:t xml:space="preserve"> 20/03/2023</w:t>
            </w:r>
          </w:p>
        </w:tc>
      </w:tr>
      <w:tr w:rsidR="00BC3039" w:rsidRPr="006309B5" w14:paraId="4A49DBE5" w14:textId="77777777" w:rsidTr="004A6763">
        <w:tc>
          <w:tcPr>
            <w:tcW w:w="3964" w:type="dxa"/>
          </w:tcPr>
          <w:p w14:paraId="2B6876ED" w14:textId="02529CF9" w:rsidR="00BC3039" w:rsidRDefault="00B43619" w:rsidP="001F0870">
            <w:pPr>
              <w:rPr>
                <w:rFonts w:ascii="Arial" w:hAnsi="Arial" w:cs="Arial"/>
                <w:sz w:val="20"/>
                <w:szCs w:val="20"/>
              </w:rPr>
            </w:pPr>
            <w:r>
              <w:rPr>
                <w:rFonts w:ascii="Arial" w:hAnsi="Arial" w:cs="Arial"/>
                <w:sz w:val="20"/>
                <w:szCs w:val="20"/>
              </w:rPr>
              <w:t>Promethazine 5mg/5ml oral solution</w:t>
            </w:r>
          </w:p>
        </w:tc>
        <w:tc>
          <w:tcPr>
            <w:tcW w:w="2395" w:type="dxa"/>
          </w:tcPr>
          <w:p w14:paraId="61A72BE6" w14:textId="6476527C" w:rsidR="00BC3039" w:rsidRDefault="004D4D50" w:rsidP="001F0870">
            <w:pPr>
              <w:rPr>
                <w:rFonts w:ascii="Arial" w:hAnsi="Arial" w:cs="Arial"/>
                <w:sz w:val="20"/>
                <w:szCs w:val="20"/>
              </w:rPr>
            </w:pPr>
            <w:r>
              <w:rPr>
                <w:rFonts w:ascii="Arial" w:hAnsi="Arial" w:cs="Arial"/>
                <w:sz w:val="20"/>
                <w:szCs w:val="20"/>
              </w:rPr>
              <w:t>41527911000001106</w:t>
            </w:r>
          </w:p>
        </w:tc>
        <w:tc>
          <w:tcPr>
            <w:tcW w:w="1986" w:type="dxa"/>
          </w:tcPr>
          <w:p w14:paraId="654C1388" w14:textId="2BD33F39" w:rsidR="00BC3039" w:rsidRDefault="004D4D50" w:rsidP="001F0870">
            <w:pPr>
              <w:rPr>
                <w:rFonts w:ascii="Arial" w:hAnsi="Arial" w:cs="Arial"/>
                <w:sz w:val="20"/>
                <w:szCs w:val="20"/>
              </w:rPr>
            </w:pPr>
            <w:r>
              <w:rPr>
                <w:rFonts w:ascii="Arial" w:hAnsi="Arial" w:cs="Arial"/>
                <w:sz w:val="20"/>
                <w:szCs w:val="20"/>
              </w:rPr>
              <w:t>Special Order</w:t>
            </w:r>
          </w:p>
        </w:tc>
        <w:tc>
          <w:tcPr>
            <w:tcW w:w="1276" w:type="dxa"/>
          </w:tcPr>
          <w:p w14:paraId="329647B6" w14:textId="32DB9D94" w:rsidR="00BC3039" w:rsidRDefault="004D4D50" w:rsidP="001F0870">
            <w:pPr>
              <w:rPr>
                <w:rFonts w:ascii="Arial" w:hAnsi="Arial" w:cs="Arial"/>
                <w:sz w:val="20"/>
                <w:szCs w:val="20"/>
              </w:rPr>
            </w:pPr>
            <w:r>
              <w:rPr>
                <w:rFonts w:ascii="Arial" w:hAnsi="Arial" w:cs="Arial"/>
                <w:sz w:val="20"/>
                <w:szCs w:val="20"/>
              </w:rPr>
              <w:t xml:space="preserve"> 20/03/2023</w:t>
            </w:r>
          </w:p>
        </w:tc>
      </w:tr>
      <w:tr w:rsidR="00BC3039" w:rsidRPr="006309B5" w14:paraId="0D6AFAC0" w14:textId="77777777" w:rsidTr="004A6763">
        <w:tc>
          <w:tcPr>
            <w:tcW w:w="3964" w:type="dxa"/>
          </w:tcPr>
          <w:p w14:paraId="7B91DDA0" w14:textId="5F273DB9" w:rsidR="00BC3039" w:rsidRDefault="004D4D50" w:rsidP="001F0870">
            <w:pPr>
              <w:rPr>
                <w:rFonts w:ascii="Arial" w:hAnsi="Arial" w:cs="Arial"/>
                <w:sz w:val="20"/>
                <w:szCs w:val="20"/>
              </w:rPr>
            </w:pPr>
            <w:r>
              <w:rPr>
                <w:rFonts w:ascii="Arial" w:hAnsi="Arial" w:cs="Arial"/>
                <w:sz w:val="20"/>
                <w:szCs w:val="20"/>
              </w:rPr>
              <w:t>Promethazine 5mg/5ml oral suspension</w:t>
            </w:r>
          </w:p>
        </w:tc>
        <w:tc>
          <w:tcPr>
            <w:tcW w:w="2395" w:type="dxa"/>
          </w:tcPr>
          <w:p w14:paraId="25F02B21" w14:textId="0D668DA8" w:rsidR="00BC3039" w:rsidRDefault="00700230" w:rsidP="001F0870">
            <w:pPr>
              <w:rPr>
                <w:rFonts w:ascii="Arial" w:hAnsi="Arial" w:cs="Arial"/>
                <w:sz w:val="20"/>
                <w:szCs w:val="20"/>
              </w:rPr>
            </w:pPr>
            <w:r>
              <w:rPr>
                <w:rFonts w:ascii="Arial" w:hAnsi="Arial" w:cs="Arial"/>
                <w:sz w:val="20"/>
                <w:szCs w:val="20"/>
              </w:rPr>
              <w:t>41528211000001103</w:t>
            </w:r>
          </w:p>
        </w:tc>
        <w:tc>
          <w:tcPr>
            <w:tcW w:w="1986" w:type="dxa"/>
          </w:tcPr>
          <w:p w14:paraId="09B348F7" w14:textId="0863255C" w:rsidR="00BC3039" w:rsidRDefault="00700230" w:rsidP="001F0870">
            <w:pPr>
              <w:rPr>
                <w:rFonts w:ascii="Arial" w:hAnsi="Arial" w:cs="Arial"/>
                <w:sz w:val="20"/>
                <w:szCs w:val="20"/>
              </w:rPr>
            </w:pPr>
            <w:r>
              <w:rPr>
                <w:rFonts w:ascii="Arial" w:hAnsi="Arial" w:cs="Arial"/>
                <w:sz w:val="20"/>
                <w:szCs w:val="20"/>
              </w:rPr>
              <w:t>Special Order</w:t>
            </w:r>
          </w:p>
        </w:tc>
        <w:tc>
          <w:tcPr>
            <w:tcW w:w="1276" w:type="dxa"/>
          </w:tcPr>
          <w:p w14:paraId="3E02D325" w14:textId="4E85F348" w:rsidR="00BC3039" w:rsidRDefault="00700230" w:rsidP="001F0870">
            <w:pPr>
              <w:rPr>
                <w:rFonts w:ascii="Arial" w:hAnsi="Arial" w:cs="Arial"/>
                <w:sz w:val="20"/>
                <w:szCs w:val="20"/>
              </w:rPr>
            </w:pPr>
            <w:r>
              <w:rPr>
                <w:rFonts w:ascii="Arial" w:hAnsi="Arial" w:cs="Arial"/>
                <w:sz w:val="20"/>
                <w:szCs w:val="20"/>
              </w:rPr>
              <w:t xml:space="preserve"> 20/03/2023</w:t>
            </w:r>
          </w:p>
        </w:tc>
      </w:tr>
      <w:tr w:rsidR="00BC3039" w:rsidRPr="006309B5" w14:paraId="48DD2C96" w14:textId="77777777" w:rsidTr="004A6763">
        <w:tc>
          <w:tcPr>
            <w:tcW w:w="3964" w:type="dxa"/>
          </w:tcPr>
          <w:p w14:paraId="59F20B8D" w14:textId="6FE27F6E" w:rsidR="00BC3039" w:rsidRDefault="002A6DF8" w:rsidP="001F0870">
            <w:pPr>
              <w:rPr>
                <w:rFonts w:ascii="Arial" w:hAnsi="Arial" w:cs="Arial"/>
                <w:sz w:val="20"/>
                <w:szCs w:val="20"/>
              </w:rPr>
            </w:pPr>
            <w:r>
              <w:rPr>
                <w:rFonts w:ascii="Arial" w:hAnsi="Arial" w:cs="Arial"/>
                <w:sz w:val="20"/>
                <w:szCs w:val="20"/>
              </w:rPr>
              <w:t>Imiquimod 5% cream 250mg sachets</w:t>
            </w:r>
          </w:p>
        </w:tc>
        <w:tc>
          <w:tcPr>
            <w:tcW w:w="2395" w:type="dxa"/>
          </w:tcPr>
          <w:p w14:paraId="35B21723" w14:textId="1877BAA4" w:rsidR="00BC3039" w:rsidRDefault="002A6DF8" w:rsidP="001F0870">
            <w:pPr>
              <w:rPr>
                <w:rFonts w:ascii="Arial" w:hAnsi="Arial" w:cs="Arial"/>
                <w:sz w:val="20"/>
                <w:szCs w:val="20"/>
              </w:rPr>
            </w:pPr>
            <w:r>
              <w:rPr>
                <w:rFonts w:ascii="Arial" w:hAnsi="Arial" w:cs="Arial"/>
                <w:sz w:val="20"/>
                <w:szCs w:val="20"/>
              </w:rPr>
              <w:t>415</w:t>
            </w:r>
            <w:r w:rsidR="00AA28F6">
              <w:rPr>
                <w:rFonts w:ascii="Arial" w:hAnsi="Arial" w:cs="Arial"/>
                <w:sz w:val="20"/>
                <w:szCs w:val="20"/>
              </w:rPr>
              <w:t>26711000001106</w:t>
            </w:r>
          </w:p>
        </w:tc>
        <w:tc>
          <w:tcPr>
            <w:tcW w:w="1986" w:type="dxa"/>
          </w:tcPr>
          <w:p w14:paraId="0C2E574F" w14:textId="4D575453" w:rsidR="00BC3039" w:rsidRDefault="00AA28F6" w:rsidP="001F0870">
            <w:pPr>
              <w:rPr>
                <w:rFonts w:ascii="Arial" w:hAnsi="Arial" w:cs="Arial"/>
                <w:sz w:val="20"/>
                <w:szCs w:val="20"/>
              </w:rPr>
            </w:pPr>
            <w:r>
              <w:rPr>
                <w:rFonts w:ascii="Arial" w:hAnsi="Arial" w:cs="Arial"/>
                <w:sz w:val="20"/>
                <w:szCs w:val="20"/>
              </w:rPr>
              <w:t>Imported</w:t>
            </w:r>
          </w:p>
        </w:tc>
        <w:tc>
          <w:tcPr>
            <w:tcW w:w="1276" w:type="dxa"/>
          </w:tcPr>
          <w:p w14:paraId="68D83103" w14:textId="139D5492" w:rsidR="00BC3039" w:rsidRDefault="00AA28F6" w:rsidP="001F0870">
            <w:pPr>
              <w:rPr>
                <w:rFonts w:ascii="Arial" w:hAnsi="Arial" w:cs="Arial"/>
                <w:sz w:val="20"/>
                <w:szCs w:val="20"/>
              </w:rPr>
            </w:pPr>
            <w:r>
              <w:rPr>
                <w:rFonts w:ascii="Arial" w:hAnsi="Arial" w:cs="Arial"/>
                <w:sz w:val="20"/>
                <w:szCs w:val="20"/>
              </w:rPr>
              <w:t xml:space="preserve"> 20/03/2023</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4D528EA9" w14:textId="77777777" w:rsidR="007C1E65" w:rsidRDefault="007C1E65" w:rsidP="009D513A">
      <w:pPr>
        <w:spacing w:before="100" w:beforeAutospacing="1" w:after="100" w:afterAutospacing="1"/>
        <w:rPr>
          <w:rFonts w:ascii="Arial" w:eastAsia="Times New Roman" w:hAnsi="Arial" w:cs="Arial"/>
          <w:b/>
          <w:u w:val="single"/>
        </w:rPr>
      </w:pPr>
    </w:p>
    <w:p w14:paraId="71815DCF" w14:textId="7936FB45"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42EB16F6"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69156A55" w14:textId="69B6906A" w:rsidR="00476D5D" w:rsidRDefault="00BE3B41" w:rsidP="00BE3B41">
      <w:pPr>
        <w:autoSpaceDE w:val="0"/>
        <w:autoSpaceDN w:val="0"/>
        <w:adjustRightInd w:val="0"/>
        <w:rPr>
          <w:rFonts w:ascii="Arial" w:eastAsia="Times New Roman" w:hAnsi="Arial" w:cs="Arial"/>
        </w:rPr>
      </w:pPr>
      <w:r w:rsidRPr="00BE3B41">
        <w:rPr>
          <w:rFonts w:ascii="Arial" w:eastAsia="Times New Roman" w:hAnsi="Arial" w:cs="Arial"/>
        </w:rPr>
        <w:t>The following concept will be invalidated mid-Apr</w:t>
      </w:r>
      <w:r w:rsidR="0086220F">
        <w:rPr>
          <w:rFonts w:ascii="Arial" w:eastAsia="Times New Roman" w:hAnsi="Arial" w:cs="Arial"/>
        </w:rPr>
        <w:t>il</w:t>
      </w:r>
      <w:r w:rsidRPr="00BE3B41">
        <w:rPr>
          <w:rFonts w:ascii="Arial" w:eastAsia="Times New Roman" w:hAnsi="Arial" w:cs="Arial"/>
        </w:rPr>
        <w:t>.</w:t>
      </w:r>
      <w:r w:rsidR="00FD7AC1">
        <w:rPr>
          <w:rFonts w:ascii="Arial" w:eastAsia="Times New Roman" w:hAnsi="Arial" w:cs="Arial"/>
        </w:rPr>
        <w:t xml:space="preserve"> </w:t>
      </w:r>
      <w:r w:rsidR="0086220F">
        <w:rPr>
          <w:rFonts w:ascii="Arial" w:eastAsia="Times New Roman" w:hAnsi="Arial" w:cs="Arial"/>
        </w:rPr>
        <w:t>The p</w:t>
      </w:r>
      <w:r w:rsidRPr="00BE3B41">
        <w:rPr>
          <w:rFonts w:ascii="Arial" w:eastAsia="Times New Roman" w:hAnsi="Arial" w:cs="Arial"/>
        </w:rPr>
        <w:t xml:space="preserve">ack </w:t>
      </w:r>
      <w:r>
        <w:rPr>
          <w:rFonts w:ascii="Arial" w:eastAsia="Times New Roman" w:hAnsi="Arial" w:cs="Arial"/>
        </w:rPr>
        <w:t xml:space="preserve">size </w:t>
      </w:r>
      <w:r w:rsidRPr="00BE3B41">
        <w:rPr>
          <w:rFonts w:ascii="Arial" w:eastAsia="Times New Roman" w:hAnsi="Arial" w:cs="Arial"/>
        </w:rPr>
        <w:t xml:space="preserve">was </w:t>
      </w:r>
      <w:r w:rsidR="00264094">
        <w:rPr>
          <w:rFonts w:ascii="Arial" w:eastAsia="Times New Roman" w:hAnsi="Arial" w:cs="Arial"/>
        </w:rPr>
        <w:t>submitted er</w:t>
      </w:r>
      <w:r w:rsidR="00557C7B">
        <w:rPr>
          <w:rFonts w:ascii="Arial" w:eastAsia="Times New Roman" w:hAnsi="Arial" w:cs="Arial"/>
        </w:rPr>
        <w:t>roneously.</w:t>
      </w:r>
    </w:p>
    <w:p w14:paraId="06041D91" w14:textId="77777777" w:rsidR="00BE3B41" w:rsidRPr="00BE3B41" w:rsidRDefault="00BE3B41" w:rsidP="00BE3B41">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704C68" w14:paraId="2650F357" w14:textId="77777777" w:rsidTr="00704C68">
        <w:tc>
          <w:tcPr>
            <w:tcW w:w="4814" w:type="dxa"/>
          </w:tcPr>
          <w:p w14:paraId="63754D8D" w14:textId="352E9101" w:rsidR="00704C68" w:rsidRPr="00704C68" w:rsidRDefault="00704C68" w:rsidP="00C6738D">
            <w:pPr>
              <w:autoSpaceDE w:val="0"/>
              <w:autoSpaceDN w:val="0"/>
              <w:adjustRightInd w:val="0"/>
              <w:rPr>
                <w:rFonts w:ascii="Arial" w:eastAsia="Times New Roman" w:hAnsi="Arial" w:cs="Arial"/>
                <w:b/>
                <w:bCs/>
                <w:sz w:val="20"/>
                <w:szCs w:val="20"/>
              </w:rPr>
            </w:pPr>
            <w:r w:rsidRPr="00704C68">
              <w:rPr>
                <w:rFonts w:ascii="Arial" w:eastAsia="Times New Roman" w:hAnsi="Arial" w:cs="Arial"/>
                <w:b/>
                <w:bCs/>
                <w:sz w:val="20"/>
                <w:szCs w:val="20"/>
              </w:rPr>
              <w:t>Concept to be made Invalid</w:t>
            </w:r>
          </w:p>
        </w:tc>
        <w:tc>
          <w:tcPr>
            <w:tcW w:w="4815" w:type="dxa"/>
          </w:tcPr>
          <w:p w14:paraId="262CF8C9" w14:textId="6FBB188C" w:rsidR="00704C68" w:rsidRDefault="00704C68" w:rsidP="00C6738D">
            <w:pPr>
              <w:autoSpaceDE w:val="0"/>
              <w:autoSpaceDN w:val="0"/>
              <w:adjustRightInd w:val="0"/>
              <w:rPr>
                <w:rFonts w:ascii="Arial" w:eastAsia="Times New Roman" w:hAnsi="Arial" w:cs="Arial"/>
              </w:rPr>
            </w:pPr>
            <w:r w:rsidRPr="00704C68">
              <w:rPr>
                <w:rFonts w:ascii="Arial" w:eastAsia="Times New Roman" w:hAnsi="Arial" w:cs="Arial"/>
                <w:b/>
                <w:bCs/>
                <w:sz w:val="20"/>
                <w:szCs w:val="20"/>
              </w:rPr>
              <w:t>Replacement concepts</w:t>
            </w:r>
          </w:p>
        </w:tc>
      </w:tr>
      <w:tr w:rsidR="00704C68" w14:paraId="0CCF0003" w14:textId="77777777" w:rsidTr="00704C68">
        <w:tc>
          <w:tcPr>
            <w:tcW w:w="4814" w:type="dxa"/>
          </w:tcPr>
          <w:p w14:paraId="3DC0357A" w14:textId="4AE474F0" w:rsidR="00704C68" w:rsidRDefault="00704C68" w:rsidP="00C6738D">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0A940C8D" w14:textId="5BB248DA" w:rsidR="00704C68" w:rsidRPr="00704C68" w:rsidRDefault="00704C68" w:rsidP="00C6738D">
            <w:pPr>
              <w:autoSpaceDE w:val="0"/>
              <w:autoSpaceDN w:val="0"/>
              <w:adjustRightInd w:val="0"/>
              <w:rPr>
                <w:rFonts w:ascii="Arial" w:eastAsia="Times New Roman" w:hAnsi="Arial" w:cs="Arial"/>
                <w:sz w:val="20"/>
                <w:szCs w:val="20"/>
              </w:rPr>
            </w:pPr>
            <w:proofErr w:type="spellStart"/>
            <w:r w:rsidRPr="00704C68">
              <w:rPr>
                <w:rFonts w:ascii="Arial" w:eastAsia="Times New Roman" w:hAnsi="Arial" w:cs="Arial"/>
                <w:sz w:val="20"/>
                <w:szCs w:val="20"/>
              </w:rPr>
              <w:t>Passio</w:t>
            </w:r>
            <w:proofErr w:type="spellEnd"/>
            <w:r w:rsidRPr="00704C68">
              <w:rPr>
                <w:rFonts w:ascii="Arial" w:eastAsia="Times New Roman" w:hAnsi="Arial" w:cs="Arial"/>
                <w:sz w:val="20"/>
                <w:szCs w:val="20"/>
              </w:rPr>
              <w:t xml:space="preserve"> disposable collection kit (APR </w:t>
            </w:r>
            <w:proofErr w:type="spellStart"/>
            <w:r w:rsidRPr="00704C68">
              <w:rPr>
                <w:rFonts w:ascii="Arial" w:eastAsia="Times New Roman" w:hAnsi="Arial" w:cs="Arial"/>
                <w:sz w:val="20"/>
                <w:szCs w:val="20"/>
              </w:rPr>
              <w:t>Medtech</w:t>
            </w:r>
            <w:proofErr w:type="spellEnd"/>
            <w:r w:rsidRPr="00704C68">
              <w:rPr>
                <w:rFonts w:ascii="Arial" w:eastAsia="Times New Roman" w:hAnsi="Arial" w:cs="Arial"/>
                <w:sz w:val="20"/>
                <w:szCs w:val="20"/>
              </w:rPr>
              <w:t xml:space="preserve"> Ltd) (AMP not being invalidated)</w:t>
            </w:r>
          </w:p>
        </w:tc>
        <w:tc>
          <w:tcPr>
            <w:tcW w:w="4815" w:type="dxa"/>
          </w:tcPr>
          <w:p w14:paraId="4FF6048F" w14:textId="77777777" w:rsidR="00704C68" w:rsidRDefault="00704C68" w:rsidP="00704C68">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6CB23CAF" w14:textId="1F0E2C3C" w:rsidR="00704C68" w:rsidRDefault="00BE3B41" w:rsidP="00704C68">
            <w:pPr>
              <w:autoSpaceDE w:val="0"/>
              <w:autoSpaceDN w:val="0"/>
              <w:adjustRightInd w:val="0"/>
              <w:rPr>
                <w:rFonts w:ascii="Arial" w:eastAsia="Times New Roman" w:hAnsi="Arial" w:cs="Arial"/>
              </w:rPr>
            </w:pPr>
            <w:r>
              <w:rPr>
                <w:rFonts w:ascii="Arial" w:eastAsia="Times New Roman" w:hAnsi="Arial" w:cs="Arial"/>
                <w:sz w:val="20"/>
                <w:szCs w:val="20"/>
              </w:rPr>
              <w:t>n/a</w:t>
            </w:r>
            <w:r w:rsidR="00704C68" w:rsidRPr="00704C68">
              <w:rPr>
                <w:rFonts w:ascii="Arial" w:eastAsia="Times New Roman" w:hAnsi="Arial" w:cs="Arial"/>
                <w:sz w:val="20"/>
                <w:szCs w:val="20"/>
              </w:rPr>
              <w:t xml:space="preserve"> </w:t>
            </w:r>
          </w:p>
        </w:tc>
      </w:tr>
      <w:tr w:rsidR="00BE3B41" w14:paraId="485984CE" w14:textId="77777777" w:rsidTr="00704C68">
        <w:tc>
          <w:tcPr>
            <w:tcW w:w="4814" w:type="dxa"/>
          </w:tcPr>
          <w:p w14:paraId="7A6F8CA5"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7C401F12" w14:textId="01AB9B64"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40613411000001104</w:t>
            </w:r>
          </w:p>
        </w:tc>
        <w:tc>
          <w:tcPr>
            <w:tcW w:w="4815" w:type="dxa"/>
          </w:tcPr>
          <w:p w14:paraId="67C62D9A"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42F4E748" w14:textId="36379830"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n/a</w:t>
            </w:r>
          </w:p>
        </w:tc>
      </w:tr>
      <w:tr w:rsidR="00BE3B41" w14:paraId="4746A301" w14:textId="77777777" w:rsidTr="00704C68">
        <w:tc>
          <w:tcPr>
            <w:tcW w:w="4814" w:type="dxa"/>
          </w:tcPr>
          <w:p w14:paraId="0485E0F3"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2D48AFE6" w14:textId="51306B6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1 device</w:t>
            </w:r>
          </w:p>
        </w:tc>
        <w:tc>
          <w:tcPr>
            <w:tcW w:w="4815" w:type="dxa"/>
          </w:tcPr>
          <w:p w14:paraId="0623F386"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5890D4F5" w14:textId="7AAE8155" w:rsidR="00BE3B41" w:rsidRDefault="00BE3B41" w:rsidP="00BE3B41">
            <w:pPr>
              <w:autoSpaceDE w:val="0"/>
              <w:autoSpaceDN w:val="0"/>
              <w:adjustRightInd w:val="0"/>
              <w:rPr>
                <w:rFonts w:ascii="Arial" w:eastAsia="Times New Roman" w:hAnsi="Arial" w:cs="Arial"/>
              </w:rPr>
            </w:pPr>
            <w:r w:rsidRPr="00BE3B41">
              <w:rPr>
                <w:rFonts w:ascii="Arial" w:eastAsia="Times New Roman" w:hAnsi="Arial" w:cs="Arial"/>
                <w:sz w:val="20"/>
                <w:szCs w:val="20"/>
              </w:rPr>
              <w:t>1</w:t>
            </w:r>
            <w:r>
              <w:rPr>
                <w:rFonts w:ascii="Arial" w:eastAsia="Times New Roman" w:hAnsi="Arial" w:cs="Arial"/>
                <w:sz w:val="20"/>
                <w:szCs w:val="20"/>
              </w:rPr>
              <w:t>0</w:t>
            </w:r>
            <w:r w:rsidRPr="00BE3B41">
              <w:rPr>
                <w:rFonts w:ascii="Arial" w:eastAsia="Times New Roman" w:hAnsi="Arial" w:cs="Arial"/>
                <w:sz w:val="20"/>
                <w:szCs w:val="20"/>
              </w:rPr>
              <w:t xml:space="preserve"> </w:t>
            </w:r>
            <w:proofErr w:type="gramStart"/>
            <w:r w:rsidRPr="00BE3B41">
              <w:rPr>
                <w:rFonts w:ascii="Arial" w:eastAsia="Times New Roman" w:hAnsi="Arial" w:cs="Arial"/>
                <w:sz w:val="20"/>
                <w:szCs w:val="20"/>
              </w:rPr>
              <w:t>device</w:t>
            </w:r>
            <w:proofErr w:type="gramEnd"/>
          </w:p>
        </w:tc>
      </w:tr>
      <w:tr w:rsidR="00BE3B41" w14:paraId="1C361A4B" w14:textId="77777777" w:rsidTr="00704C68">
        <w:tc>
          <w:tcPr>
            <w:tcW w:w="4814" w:type="dxa"/>
          </w:tcPr>
          <w:p w14:paraId="7A6B24E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7BE83BB2" w14:textId="2321E98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40613511000001100</w:t>
            </w:r>
          </w:p>
        </w:tc>
        <w:tc>
          <w:tcPr>
            <w:tcW w:w="4815" w:type="dxa"/>
          </w:tcPr>
          <w:p w14:paraId="64A88B4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17470FCE" w14:textId="437E8BAB"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41471811000001101</w:t>
            </w:r>
          </w:p>
        </w:tc>
      </w:tr>
    </w:tbl>
    <w:p w14:paraId="7A5C000D" w14:textId="1F71564B" w:rsidR="00C6738D" w:rsidRDefault="00C6738D" w:rsidP="00C6738D">
      <w:pPr>
        <w:autoSpaceDE w:val="0"/>
        <w:autoSpaceDN w:val="0"/>
        <w:adjustRightInd w:val="0"/>
        <w:rPr>
          <w:rFonts w:ascii="Arial" w:eastAsia="Times New Roman" w:hAnsi="Arial" w:cs="Arial"/>
        </w:rPr>
      </w:pPr>
    </w:p>
    <w:p w14:paraId="5A083A69" w14:textId="08B5ACB5" w:rsidR="007C1E65" w:rsidRDefault="007C1E65" w:rsidP="00C6738D">
      <w:pPr>
        <w:autoSpaceDE w:val="0"/>
        <w:autoSpaceDN w:val="0"/>
        <w:adjustRightInd w:val="0"/>
        <w:rPr>
          <w:rFonts w:ascii="Arial" w:eastAsia="Times New Roman" w:hAnsi="Arial" w:cs="Arial"/>
        </w:rPr>
      </w:pPr>
    </w:p>
    <w:p w14:paraId="3CAF5812" w14:textId="2DD28CD9" w:rsidR="007C1E65" w:rsidRDefault="007C1E65" w:rsidP="00C6738D">
      <w:pPr>
        <w:autoSpaceDE w:val="0"/>
        <w:autoSpaceDN w:val="0"/>
        <w:adjustRightInd w:val="0"/>
        <w:rPr>
          <w:rFonts w:ascii="Arial" w:eastAsia="Times New Roman" w:hAnsi="Arial" w:cs="Arial"/>
        </w:rPr>
      </w:pPr>
    </w:p>
    <w:p w14:paraId="0172204D" w14:textId="124DD7AF" w:rsidR="007C1E65" w:rsidRDefault="007C1E65" w:rsidP="00C6738D">
      <w:pPr>
        <w:autoSpaceDE w:val="0"/>
        <w:autoSpaceDN w:val="0"/>
        <w:adjustRightInd w:val="0"/>
        <w:rPr>
          <w:rFonts w:ascii="Arial" w:eastAsia="Times New Roman" w:hAnsi="Arial" w:cs="Arial"/>
        </w:rPr>
      </w:pPr>
    </w:p>
    <w:p w14:paraId="4F580068" w14:textId="7E148515" w:rsidR="007C1E65" w:rsidRDefault="007C1E65" w:rsidP="00C6738D">
      <w:pPr>
        <w:autoSpaceDE w:val="0"/>
        <w:autoSpaceDN w:val="0"/>
        <w:adjustRightInd w:val="0"/>
        <w:rPr>
          <w:rFonts w:ascii="Arial" w:eastAsia="Times New Roman" w:hAnsi="Arial" w:cs="Arial"/>
        </w:rPr>
      </w:pPr>
    </w:p>
    <w:p w14:paraId="74428357" w14:textId="36B5A59B" w:rsidR="007C1E65" w:rsidRDefault="007C1E65" w:rsidP="00C6738D">
      <w:pPr>
        <w:autoSpaceDE w:val="0"/>
        <w:autoSpaceDN w:val="0"/>
        <w:adjustRightInd w:val="0"/>
        <w:rPr>
          <w:rFonts w:ascii="Arial" w:eastAsia="Times New Roman" w:hAnsi="Arial" w:cs="Arial"/>
        </w:rPr>
      </w:pPr>
    </w:p>
    <w:p w14:paraId="719EEEAB" w14:textId="77777777" w:rsidR="007C1E65" w:rsidRDefault="007C1E65" w:rsidP="00C6738D">
      <w:pPr>
        <w:autoSpaceDE w:val="0"/>
        <w:autoSpaceDN w:val="0"/>
        <w:adjustRightInd w:val="0"/>
        <w:rPr>
          <w:rFonts w:ascii="Arial" w:eastAsia="Times New Roman" w:hAnsi="Arial" w:cs="Arial"/>
        </w:rPr>
      </w:pPr>
    </w:p>
    <w:p w14:paraId="477108AC" w14:textId="15DAAE5C" w:rsidR="00A638F7" w:rsidRDefault="00A638F7" w:rsidP="00C6738D">
      <w:pPr>
        <w:autoSpaceDE w:val="0"/>
        <w:autoSpaceDN w:val="0"/>
        <w:adjustRightInd w:val="0"/>
        <w:rPr>
          <w:rFonts w:ascii="Arial" w:eastAsia="Times New Roman" w:hAnsi="Arial" w:cs="Arial"/>
        </w:rPr>
      </w:pPr>
      <w:r>
        <w:rPr>
          <w:rFonts w:ascii="Arial" w:eastAsia="Times New Roman" w:hAnsi="Arial" w:cs="Arial"/>
        </w:rPr>
        <w:t>The following concepts will be invalidated mid-May. The concepts have been reauthored under a new VMP.</w:t>
      </w:r>
    </w:p>
    <w:p w14:paraId="015FC675" w14:textId="524D3179"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76A3D8B4" w14:textId="77777777" w:rsidTr="00A638F7">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63E1F98"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EEB4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34322B3D" w14:textId="77777777" w:rsidTr="00FB64A1">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65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DE7B6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1BCB33A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19BCE"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FB2DCBE" w14:textId="77B8807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67B21F8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495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7305C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2C6824A9"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5AC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3382111000001106    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5FA3F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41549711000001103</w:t>
            </w:r>
          </w:p>
        </w:tc>
      </w:tr>
      <w:tr w:rsidR="00A638F7" w:rsidRPr="00A638F7" w14:paraId="79246F45" w14:textId="77777777" w:rsidTr="00FB7DC0">
        <w:trPr>
          <w:trHeight w:val="553"/>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361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4E1FB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r>
      <w:tr w:rsidR="00A638F7" w:rsidRPr="00A638F7" w14:paraId="079D585E"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B39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40709711000001103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6E5AC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41553011000001100</w:t>
            </w:r>
          </w:p>
        </w:tc>
      </w:tr>
      <w:tr w:rsidR="00A638F7" w:rsidRPr="00A638F7" w14:paraId="1DDC82A7"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B9F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12B5F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41190DAC"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0F0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40709811000001106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86F2A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41553211000001105</w:t>
            </w:r>
          </w:p>
        </w:tc>
      </w:tr>
    </w:tbl>
    <w:p w14:paraId="766FC6EC" w14:textId="3CFED09F"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275A0E84" w14:textId="77777777" w:rsidTr="00A638F7">
        <w:trPr>
          <w:trHeight w:val="255"/>
        </w:trPr>
        <w:tc>
          <w:tcPr>
            <w:tcW w:w="48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C5DD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2C2699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01D699C1" w14:textId="77777777" w:rsidTr="00CB0DDE">
        <w:trPr>
          <w:trHeight w:val="49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A23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ADDA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4A7D01E3"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5302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DA5BE29" w14:textId="6AB863D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57333859"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E36E2"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44C58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F14B91"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56ECD84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6D92FA05"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58C84"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3381911000001103                  </w:t>
            </w:r>
          </w:p>
          <w:p w14:paraId="66EC8A2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3381411000001106  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B7CF115"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41549611000001107                </w:t>
            </w:r>
          </w:p>
          <w:p w14:paraId="2339703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41553411000001109</w:t>
            </w:r>
          </w:p>
        </w:tc>
      </w:tr>
      <w:tr w:rsidR="00A638F7" w:rsidRPr="00A638F7" w14:paraId="51F71A8E" w14:textId="77777777" w:rsidTr="00CB0DDE">
        <w:trPr>
          <w:trHeight w:val="489"/>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8E7E5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07909D8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r>
      <w:tr w:rsidR="00A638F7" w:rsidRPr="00A638F7" w14:paraId="69EC133D" w14:textId="77777777" w:rsidTr="00086630">
        <w:trPr>
          <w:trHeight w:val="510"/>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986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40709411000001109</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5C45B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41553311000001102</w:t>
            </w:r>
          </w:p>
        </w:tc>
      </w:tr>
      <w:tr w:rsidR="00A638F7" w:rsidRPr="00A638F7" w14:paraId="35EF7D46"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21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60 tablet                                   </w:t>
            </w:r>
          </w:p>
          <w:p w14:paraId="59170C0A"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35BCB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C968815"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410A9B9C"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5B2C8"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40709511000001108                </w:t>
            </w:r>
          </w:p>
          <w:p w14:paraId="52C88004"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40709611000001107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3FFBA"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41553511000001108                 </w:t>
            </w:r>
          </w:p>
          <w:p w14:paraId="75D6807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41553611000001107</w:t>
            </w:r>
          </w:p>
        </w:tc>
      </w:tr>
    </w:tbl>
    <w:p w14:paraId="4F0095CC" w14:textId="77777777" w:rsidR="00A638F7" w:rsidRPr="00A638F7" w:rsidRDefault="00A638F7" w:rsidP="00A638F7">
      <w:pPr>
        <w:rPr>
          <w:rFonts w:ascii="Calibri" w:eastAsia="Calibri" w:hAnsi="Calibri" w:cs="Calibri"/>
          <w:sz w:val="22"/>
          <w:szCs w:val="22"/>
          <w:lang w:val="en-GB"/>
        </w:rPr>
      </w:pPr>
    </w:p>
    <w:p w14:paraId="647FA30D" w14:textId="77777777" w:rsidR="00A638F7" w:rsidRPr="00A638F7" w:rsidRDefault="00A638F7" w:rsidP="00A638F7">
      <w:pPr>
        <w:rPr>
          <w:rFonts w:ascii="Calibri" w:eastAsia="Calibri" w:hAnsi="Calibri" w:cs="Calibri"/>
          <w:sz w:val="22"/>
          <w:szCs w:val="22"/>
          <w:lang w:val="en-GB" w:eastAsia="en-GB"/>
        </w:rPr>
      </w:pPr>
    </w:p>
    <w:p w14:paraId="16963463" w14:textId="77777777" w:rsidR="00A638F7" w:rsidRDefault="00A638F7" w:rsidP="00C6738D">
      <w:pPr>
        <w:autoSpaceDE w:val="0"/>
        <w:autoSpaceDN w:val="0"/>
        <w:adjustRightInd w:val="0"/>
        <w:rPr>
          <w:rFonts w:ascii="Arial" w:eastAsia="Times New Roman" w:hAnsi="Arial" w:cs="Arial"/>
        </w:rPr>
      </w:pP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9162" w14:textId="77777777" w:rsidR="008C1BDD" w:rsidRDefault="008C1BDD">
      <w:r>
        <w:separator/>
      </w:r>
    </w:p>
  </w:endnote>
  <w:endnote w:type="continuationSeparator" w:id="0">
    <w:p w14:paraId="7ED73B8B" w14:textId="77777777" w:rsidR="008C1BDD" w:rsidRDefault="008C1BDD">
      <w:r>
        <w:continuationSeparator/>
      </w:r>
    </w:p>
  </w:endnote>
  <w:endnote w:type="continuationNotice" w:id="1">
    <w:p w14:paraId="7D22CB08" w14:textId="77777777" w:rsidR="008C1BDD" w:rsidRDefault="008C1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F681" w14:textId="77777777" w:rsidR="008C1BDD" w:rsidRDefault="008C1BDD">
      <w:r>
        <w:separator/>
      </w:r>
    </w:p>
  </w:footnote>
  <w:footnote w:type="continuationSeparator" w:id="0">
    <w:p w14:paraId="69CC9876" w14:textId="77777777" w:rsidR="008C1BDD" w:rsidRDefault="008C1BDD">
      <w:r>
        <w:continuationSeparator/>
      </w:r>
    </w:p>
  </w:footnote>
  <w:footnote w:type="continuationNotice" w:id="1">
    <w:p w14:paraId="092CEDAA" w14:textId="77777777" w:rsidR="008C1BDD" w:rsidRDefault="008C1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27B3"/>
    <w:rsid w:val="00334D91"/>
    <w:rsid w:val="00337EC2"/>
    <w:rsid w:val="003421DC"/>
    <w:rsid w:val="00343954"/>
    <w:rsid w:val="003440EC"/>
    <w:rsid w:val="003444A7"/>
    <w:rsid w:val="003451F3"/>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4D50"/>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5A93"/>
    <w:rsid w:val="008A64AD"/>
    <w:rsid w:val="008A65A5"/>
    <w:rsid w:val="008A6D3F"/>
    <w:rsid w:val="008A7D5B"/>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11C0"/>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34B50"/>
    <w:rsid w:val="00B34D9D"/>
    <w:rsid w:val="00B4312A"/>
    <w:rsid w:val="00B43619"/>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30D3"/>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32066"/>
    <w:rsid w:val="00F33C90"/>
    <w:rsid w:val="00F33E01"/>
    <w:rsid w:val="00F34D34"/>
    <w:rsid w:val="00F36B69"/>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nhsbsa.nhs.uk%2Fpharmacies-gp-practices-and-appliance-contractors%2Fdictionary-medicines-and-devices-dmd&amp;data=05%7C01%7Ca.bickle%40nhs.net%7Cd336ba557ba04325131008db2b8f6b2e%7C37c354b285b047f5b22207b48d774ee3%7C0%7C0%7C638151667190710100%7CUnknown%7CTWFpbGZsb3d8eyJWIjoiMC4wLjAwMDAiLCJQIjoiV2luMzIiLCJBTiI6Ik1haWwiLCJXVCI6Mn0%3D%7C3000%7C%7C%7C&amp;sdata=VnWPfaN8TY6peTq6OwvaYw7Qocbc70GQ7ecNhh8NQJA%3D&amp;reserved=0" TargetMode="External"/><Relationship Id="rId18"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medicines-terminology-futures&amp;data=05%7C01%7Ca.bickle%40nhs.net%7C72a04245ceb547b9d2af08db2b9f3b3a%7C37c354b285b047f5b22207b48d774ee3%7C0%7C0%7C638151735103528656%7CUnknown%7CTWFpbGZsb3d8eyJWIjoiMC4wLjAwMDAiLCJQIjoiV2luMzIiLCJBTiI6Ik1haWwiLCJXVCI6Mn0%3D%7C3000%7C%7C%7C&amp;sdata=A%2BmJh8LQQS06I1d%2Fdhwc%2F2xA7fVbislLLofUvEiorIM%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yperlink" Target="mailto:nhsdigital.ekmeds@nhs.n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gbr01.safelinks.protection.outlook.com/?url=https%3A%2F%2Fforms.office.com%2FPages%2FResponsePage.aspx%3Fid%3DHwf2UP67GkCIA2c3SOYp4oKnk8VcVu5Doaqzt4XKVD9UREpOM1VUNDQ1WFpDUFE4N0M4UVU4WDVNWS4u&amp;data=05%7C01%7Ca.bickle%40nhs.net%7C72a04245ceb547b9d2af08db2b9f3b3a%7C37c354b285b047f5b22207b48d774ee3%7C0%7C0%7C638151735103528656%7CUnknown%7CTWFpbGZsb3d8eyJWIjoiMC4wLjAwMDAiLCJQIjoiV2luMzIiLCJBTiI6Ik1haWwiLCJXVCI6Mn0%3D%7C3000%7C%7C%7C&amp;sdata=KfjlN7qzEBT3003J%2BTVPRk7I5N3yniSiWVq8lcXRDTY%3D&amp;reserved=0" TargetMode="External"/><Relationship Id="rId23"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a.bickle%40nhs.net%7C72a04245ceb547b9d2af08db2b9f3b3a%7C37c354b285b047f5b22207b48d774ee3%7C0%7C0%7C638151735103528656%7CUnknown%7CTWFpbGZsb3d8eyJWIjoiMC4wLjAwMDAiLCJQIjoiV2luMzIiLCJBTiI6Ik1haWwiLCJXVCI6Mn0%3D%7C3000%7C%7C%7C&amp;sdata=G9dhjXnZZSzIs3CQAc%2B0r8StMtliuTHU6vb9a6WS2oo%3D&amp;reserved=0" TargetMode="External"/><Relationship Id="rId22"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9</TotalTime>
  <Pages>5</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12</cp:revision>
  <cp:lastPrinted>2023-03-30T09:31:00Z</cp:lastPrinted>
  <dcterms:created xsi:type="dcterms:W3CDTF">2023-03-30T06:26:00Z</dcterms:created>
  <dcterms:modified xsi:type="dcterms:W3CDTF">2023-03-30T09:36:00Z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